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5F5F27" w14:textId="2F9E6D8A" w:rsidR="6378CCD3" w:rsidRDefault="6378CCD3" w:rsidP="6378CCD3">
      <w:pPr>
        <w:jc w:val="center"/>
      </w:pPr>
      <w:bookmarkStart w:id="0" w:name="_GoBack"/>
      <w:bookmarkEnd w:id="0"/>
      <w:r w:rsidRPr="6378CCD3">
        <w:rPr>
          <w:rFonts w:ascii="Calibri" w:eastAsia="Calibri" w:hAnsi="Calibri" w:cs="Calibri"/>
        </w:rPr>
        <w:t>(ROSA PARKS COMMUNITY SCHOOL)</w:t>
      </w:r>
    </w:p>
    <w:p w14:paraId="3E51F30F" w14:textId="75314A52" w:rsidR="6378CCD3" w:rsidRDefault="6378CCD3" w:rsidP="6378CCD3">
      <w:pPr>
        <w:jc w:val="center"/>
      </w:pPr>
      <w:r w:rsidRPr="6378CCD3">
        <w:rPr>
          <w:rFonts w:ascii="Calibri" w:eastAsia="Calibri" w:hAnsi="Calibri" w:cs="Calibri"/>
        </w:rPr>
        <w:t>School Leadership Team Agenda/Minutes</w:t>
      </w:r>
    </w:p>
    <w:p w14:paraId="40C2245A" w14:textId="0C1002BA" w:rsidR="6378CCD3" w:rsidRDefault="1F0D2F07" w:rsidP="6378CCD3">
      <w:pPr>
        <w:jc w:val="center"/>
      </w:pPr>
      <w:r w:rsidRPr="1F0D2F07">
        <w:rPr>
          <w:rFonts w:ascii="Calibri" w:eastAsia="Calibri" w:hAnsi="Calibri" w:cs="Calibri"/>
        </w:rPr>
        <w:t>(Date: 2/1 /2019)</w:t>
      </w:r>
    </w:p>
    <w:p w14:paraId="5982691D" w14:textId="34105C5F" w:rsidR="6378CCD3" w:rsidRDefault="6378CCD3">
      <w:r w:rsidRPr="6378CCD3">
        <w:rPr>
          <w:rFonts w:ascii="Calibri" w:eastAsia="Calibri" w:hAnsi="Calibri" w:cs="Calibri"/>
        </w:rPr>
        <w:t xml:space="preserve">Present:  Mrs. Joseph Charles, Ms. </w:t>
      </w:r>
      <w:proofErr w:type="gramStart"/>
      <w:r w:rsidRPr="6378CCD3">
        <w:rPr>
          <w:rFonts w:ascii="Calibri" w:eastAsia="Calibri" w:hAnsi="Calibri" w:cs="Calibri"/>
        </w:rPr>
        <w:t>McDonough,  Ms.</w:t>
      </w:r>
      <w:proofErr w:type="gramEnd"/>
      <w:r w:rsidRPr="6378CCD3">
        <w:rPr>
          <w:rFonts w:ascii="Calibri" w:eastAsia="Calibri" w:hAnsi="Calibri" w:cs="Calibri"/>
        </w:rPr>
        <w:t xml:space="preserve"> Austin, </w:t>
      </w:r>
      <w:proofErr w:type="spellStart"/>
      <w:r w:rsidRPr="6378CCD3">
        <w:rPr>
          <w:rFonts w:ascii="Calibri" w:eastAsia="Calibri" w:hAnsi="Calibri" w:cs="Calibri"/>
        </w:rPr>
        <w:t>Ms</w:t>
      </w:r>
      <w:proofErr w:type="spellEnd"/>
      <w:r w:rsidRPr="6378CCD3">
        <w:rPr>
          <w:rFonts w:ascii="Calibri" w:eastAsia="Calibri" w:hAnsi="Calibri" w:cs="Calibri"/>
        </w:rPr>
        <w:t xml:space="preserve"> Hutchins, </w:t>
      </w:r>
      <w:proofErr w:type="spellStart"/>
      <w:r w:rsidRPr="6378CCD3">
        <w:rPr>
          <w:rFonts w:ascii="Calibri" w:eastAsia="Calibri" w:hAnsi="Calibri" w:cs="Calibri"/>
        </w:rPr>
        <w:t>Ms</w:t>
      </w:r>
      <w:proofErr w:type="spellEnd"/>
      <w:r w:rsidRPr="6378CCD3">
        <w:rPr>
          <w:rFonts w:ascii="Calibri" w:eastAsia="Calibri" w:hAnsi="Calibri" w:cs="Calibri"/>
        </w:rPr>
        <w:t xml:space="preserve"> Guerra, Ms. Lawal, Ms. </w:t>
      </w:r>
      <w:proofErr w:type="spellStart"/>
      <w:r w:rsidRPr="6378CCD3">
        <w:rPr>
          <w:rFonts w:ascii="Calibri" w:eastAsia="Calibri" w:hAnsi="Calibri" w:cs="Calibri"/>
        </w:rPr>
        <w:t>Kober</w:t>
      </w:r>
      <w:proofErr w:type="spellEnd"/>
    </w:p>
    <w:p w14:paraId="7E2F1900" w14:textId="3D9628C3" w:rsidR="6378CCD3" w:rsidRDefault="037E4572">
      <w:r w:rsidRPr="037E4572">
        <w:rPr>
          <w:rFonts w:ascii="Calibri" w:eastAsia="Calibri" w:hAnsi="Calibri" w:cs="Calibri"/>
        </w:rPr>
        <w:t xml:space="preserve"> Not Present:</w:t>
      </w:r>
    </w:p>
    <w:p w14:paraId="0292F869" w14:textId="04A8CCE9" w:rsidR="6378CCD3" w:rsidRDefault="037E4572">
      <w:r w:rsidRPr="037E4572">
        <w:rPr>
          <w:rFonts w:ascii="Calibri" w:eastAsia="Calibri" w:hAnsi="Calibri" w:cs="Calibri"/>
        </w:rPr>
        <w:t xml:space="preserve"> 1. Acceptance of last month’s minutes:</w:t>
      </w:r>
    </w:p>
    <w:p w14:paraId="398979A3" w14:textId="217A5929" w:rsidR="6378CCD3" w:rsidRDefault="6378CCD3">
      <w:r w:rsidRPr="6378CCD3">
        <w:rPr>
          <w:rFonts w:ascii="Calibri" w:eastAsia="Calibri" w:hAnsi="Calibri" w:cs="Calibri"/>
        </w:rPr>
        <w:t xml:space="preserve"> </w:t>
      </w:r>
    </w:p>
    <w:p w14:paraId="0BA4C244" w14:textId="34FD8862" w:rsidR="6378CCD3" w:rsidRDefault="6378CCD3">
      <w:r w:rsidRPr="6378CCD3">
        <w:rPr>
          <w:rFonts w:ascii="Calibri" w:eastAsia="Calibri" w:hAnsi="Calibri" w:cs="Calibri"/>
        </w:rPr>
        <w:t>2. Annual School Plan update: Person/People Reporting:</w:t>
      </w:r>
    </w:p>
    <w:p w14:paraId="7E1B7CB5" w14:textId="404589A2" w:rsidR="6378CCD3" w:rsidRDefault="6378CCD3">
      <w:r w:rsidRPr="6378CCD3">
        <w:rPr>
          <w:rFonts w:ascii="Calibri" w:eastAsia="Calibri" w:hAnsi="Calibri" w:cs="Calibri"/>
        </w:rPr>
        <w:t>(Facilitation of the ASP/monitoring, assessing, and amending the plan)</w:t>
      </w:r>
    </w:p>
    <w:tbl>
      <w:tblPr>
        <w:tblW w:w="0" w:type="auto"/>
        <w:tblLayout w:type="fixed"/>
        <w:tblLook w:val="0400" w:firstRow="0" w:lastRow="0" w:firstColumn="0" w:lastColumn="0" w:noHBand="0" w:noVBand="1"/>
      </w:tblPr>
      <w:tblGrid>
        <w:gridCol w:w="1560"/>
        <w:gridCol w:w="1560"/>
        <w:gridCol w:w="1560"/>
        <w:gridCol w:w="1560"/>
        <w:gridCol w:w="1560"/>
        <w:gridCol w:w="1560"/>
      </w:tblGrid>
      <w:tr w:rsidR="6378CCD3" w14:paraId="0D49D38A" w14:textId="77777777" w:rsidTr="6378CCD3">
        <w:tc>
          <w:tcPr>
            <w:tcW w:w="1560" w:type="dxa"/>
          </w:tcPr>
          <w:p w14:paraId="32E4EABF" w14:textId="4EB940F5" w:rsidR="6378CCD3" w:rsidRDefault="6378CCD3" w:rsidP="6378CCD3">
            <w:pPr>
              <w:jc w:val="center"/>
            </w:pPr>
            <w:r>
              <w:t>Goal #</w:t>
            </w:r>
          </w:p>
        </w:tc>
        <w:tc>
          <w:tcPr>
            <w:tcW w:w="1560" w:type="dxa"/>
          </w:tcPr>
          <w:p w14:paraId="232A7B95" w14:textId="45C387E8" w:rsidR="6378CCD3" w:rsidRDefault="6378CCD3" w:rsidP="6378CCD3">
            <w:pPr>
              <w:jc w:val="center"/>
            </w:pPr>
            <w:r>
              <w:t>Activity Description</w:t>
            </w:r>
          </w:p>
        </w:tc>
        <w:tc>
          <w:tcPr>
            <w:tcW w:w="1560" w:type="dxa"/>
          </w:tcPr>
          <w:p w14:paraId="63D936E7" w14:textId="073D5390" w:rsidR="6378CCD3" w:rsidRDefault="6378CCD3" w:rsidP="6378CCD3">
            <w:pPr>
              <w:jc w:val="center"/>
            </w:pPr>
            <w:r>
              <w:t xml:space="preserve">Person/People Responsible </w:t>
            </w:r>
          </w:p>
        </w:tc>
        <w:tc>
          <w:tcPr>
            <w:tcW w:w="1560" w:type="dxa"/>
          </w:tcPr>
          <w:p w14:paraId="3023AE9A" w14:textId="2FA6E67B" w:rsidR="6378CCD3" w:rsidRDefault="6378CCD3" w:rsidP="6378CCD3">
            <w:pPr>
              <w:jc w:val="center"/>
            </w:pPr>
            <w:r>
              <w:t xml:space="preserve">Status (Not yet begun, </w:t>
            </w:r>
            <w:proofErr w:type="gramStart"/>
            <w:r>
              <w:t>In</w:t>
            </w:r>
            <w:proofErr w:type="gramEnd"/>
            <w:r>
              <w:t xml:space="preserve"> progress, Completed)</w:t>
            </w:r>
          </w:p>
        </w:tc>
        <w:tc>
          <w:tcPr>
            <w:tcW w:w="1560" w:type="dxa"/>
          </w:tcPr>
          <w:p w14:paraId="429A629C" w14:textId="73FF7E02" w:rsidR="6378CCD3" w:rsidRDefault="6378CCD3" w:rsidP="6378CCD3">
            <w:pPr>
              <w:jc w:val="center"/>
            </w:pPr>
            <w:r>
              <w:t>Evidence/Data of Status</w:t>
            </w:r>
          </w:p>
          <w:p w14:paraId="7857AAA8" w14:textId="79B7A10F" w:rsidR="6378CCD3" w:rsidRDefault="6378CCD3" w:rsidP="6378CCD3">
            <w:pPr>
              <w:jc w:val="center"/>
            </w:pPr>
            <w:r>
              <w:t>(What and where housed)</w:t>
            </w:r>
          </w:p>
        </w:tc>
        <w:tc>
          <w:tcPr>
            <w:tcW w:w="1560" w:type="dxa"/>
          </w:tcPr>
          <w:p w14:paraId="64440B8E" w14:textId="187CD977" w:rsidR="6378CCD3" w:rsidRDefault="6378CCD3" w:rsidP="6378CCD3">
            <w:pPr>
              <w:jc w:val="center"/>
            </w:pPr>
            <w:r>
              <w:t>Justification for revisions, if any</w:t>
            </w:r>
          </w:p>
        </w:tc>
      </w:tr>
      <w:tr w:rsidR="6378CCD3" w14:paraId="53B1523D" w14:textId="77777777" w:rsidTr="6378CCD3">
        <w:tc>
          <w:tcPr>
            <w:tcW w:w="1560" w:type="dxa"/>
          </w:tcPr>
          <w:p w14:paraId="3E678733" w14:textId="5752E316" w:rsidR="6378CCD3" w:rsidRDefault="6378CCD3">
            <w:r>
              <w:t>1</w:t>
            </w:r>
          </w:p>
        </w:tc>
        <w:tc>
          <w:tcPr>
            <w:tcW w:w="1560" w:type="dxa"/>
          </w:tcPr>
          <w:p w14:paraId="06885F4E" w14:textId="52814620" w:rsidR="6378CCD3" w:rsidRDefault="6378CCD3">
            <w:r w:rsidRPr="6378CCD3">
              <w:rPr>
                <w:rFonts w:ascii="Times New Roman" w:eastAsia="Times New Roman" w:hAnsi="Times New Roman" w:cs="Times New Roman"/>
                <w:sz w:val="24"/>
                <w:szCs w:val="24"/>
              </w:rPr>
              <w:t>By June 2019, 70% of students in grades K-7 at Rosa Parks Community School will meet their Lexile Growth Goals according to the SRI goals set in September 2018.</w:t>
            </w:r>
          </w:p>
          <w:p w14:paraId="4A5198C1" w14:textId="5DCA87DB" w:rsidR="6378CCD3" w:rsidRDefault="6378CCD3">
            <w:r w:rsidRPr="6378CCD3">
              <w:rPr>
                <w:rFonts w:ascii="Times New Roman" w:eastAsia="Times New Roman" w:hAnsi="Times New Roman" w:cs="Times New Roman"/>
                <w:sz w:val="24"/>
                <w:szCs w:val="24"/>
              </w:rPr>
              <w:t xml:space="preserve"> </w:t>
            </w:r>
          </w:p>
        </w:tc>
        <w:tc>
          <w:tcPr>
            <w:tcW w:w="1560" w:type="dxa"/>
          </w:tcPr>
          <w:p w14:paraId="63D61865" w14:textId="7650FD32" w:rsidR="6378CCD3" w:rsidRDefault="6378CCD3">
            <w:r w:rsidRPr="6378CCD3">
              <w:rPr>
                <w:rFonts w:ascii="Times New Roman" w:eastAsia="Times New Roman" w:hAnsi="Times New Roman" w:cs="Times New Roman"/>
                <w:sz w:val="24"/>
                <w:szCs w:val="24"/>
              </w:rPr>
              <w:t xml:space="preserve">Debra Joseph-Charles </w:t>
            </w:r>
          </w:p>
        </w:tc>
        <w:tc>
          <w:tcPr>
            <w:tcW w:w="1560" w:type="dxa"/>
          </w:tcPr>
          <w:p w14:paraId="5E3577CD" w14:textId="5F8EA167" w:rsidR="6378CCD3" w:rsidRDefault="6378CCD3">
            <w:r w:rsidRPr="6378CCD3">
              <w:rPr>
                <w:rFonts w:ascii="Times New Roman" w:eastAsia="Times New Roman" w:hAnsi="Times New Roman" w:cs="Times New Roman"/>
                <w:sz w:val="24"/>
                <w:szCs w:val="24"/>
              </w:rPr>
              <w:t>Working on Cycle 2 goal and action steps.</w:t>
            </w:r>
          </w:p>
        </w:tc>
        <w:tc>
          <w:tcPr>
            <w:tcW w:w="1560" w:type="dxa"/>
          </w:tcPr>
          <w:p w14:paraId="4E905017" w14:textId="2A19E3C2" w:rsidR="6378CCD3" w:rsidRDefault="6378CCD3">
            <w:r w:rsidRPr="6378CCD3">
              <w:rPr>
                <w:rFonts w:ascii="Times New Roman" w:eastAsia="Times New Roman" w:hAnsi="Times New Roman" w:cs="Times New Roman"/>
                <w:sz w:val="24"/>
                <w:szCs w:val="24"/>
              </w:rPr>
              <w:t>Google drive –administrative folder and SLT folder</w:t>
            </w:r>
          </w:p>
        </w:tc>
        <w:tc>
          <w:tcPr>
            <w:tcW w:w="1560" w:type="dxa"/>
          </w:tcPr>
          <w:p w14:paraId="6F03A7D1" w14:textId="57481598" w:rsidR="6378CCD3" w:rsidRDefault="6378CCD3">
            <w:r w:rsidRPr="6378CCD3">
              <w:rPr>
                <w:rFonts w:ascii="Times New Roman" w:eastAsia="Times New Roman" w:hAnsi="Times New Roman" w:cs="Times New Roman"/>
                <w:sz w:val="24"/>
                <w:szCs w:val="24"/>
              </w:rPr>
              <w:t xml:space="preserve"> </w:t>
            </w:r>
          </w:p>
        </w:tc>
      </w:tr>
      <w:tr w:rsidR="6378CCD3" w14:paraId="439F633B" w14:textId="77777777" w:rsidTr="6378CCD3">
        <w:tc>
          <w:tcPr>
            <w:tcW w:w="1560" w:type="dxa"/>
          </w:tcPr>
          <w:p w14:paraId="060B9A67" w14:textId="4F800DCC" w:rsidR="6378CCD3" w:rsidRDefault="6378CCD3">
            <w:r>
              <w:t>2</w:t>
            </w:r>
          </w:p>
        </w:tc>
        <w:tc>
          <w:tcPr>
            <w:tcW w:w="1560" w:type="dxa"/>
          </w:tcPr>
          <w:p w14:paraId="05B3D7B6" w14:textId="7E5434C4" w:rsidR="6378CCD3" w:rsidRDefault="6378CCD3">
            <w:r w:rsidRPr="6378CCD3">
              <w:rPr>
                <w:rFonts w:ascii="Times New Roman" w:eastAsia="Times New Roman" w:hAnsi="Times New Roman" w:cs="Times New Roman"/>
                <w:sz w:val="24"/>
                <w:szCs w:val="24"/>
              </w:rPr>
              <w:t xml:space="preserve">By May 2018, </w:t>
            </w:r>
            <w:proofErr w:type="gramStart"/>
            <w:r w:rsidRPr="6378CCD3">
              <w:rPr>
                <w:rFonts w:ascii="Times New Roman" w:eastAsia="Times New Roman" w:hAnsi="Times New Roman" w:cs="Times New Roman"/>
                <w:sz w:val="24"/>
                <w:szCs w:val="24"/>
              </w:rPr>
              <w:t>through the use of</w:t>
            </w:r>
            <w:proofErr w:type="gramEnd"/>
            <w:r w:rsidRPr="6378CCD3">
              <w:rPr>
                <w:rFonts w:ascii="Times New Roman" w:eastAsia="Times New Roman" w:hAnsi="Times New Roman" w:cs="Times New Roman"/>
                <w:sz w:val="24"/>
                <w:szCs w:val="24"/>
              </w:rPr>
              <w:t xml:space="preserve"> the I-Ready </w:t>
            </w:r>
            <w:r w:rsidRPr="6378CCD3">
              <w:rPr>
                <w:rFonts w:ascii="Times New Roman" w:eastAsia="Times New Roman" w:hAnsi="Times New Roman" w:cs="Times New Roman"/>
                <w:sz w:val="24"/>
                <w:szCs w:val="24"/>
              </w:rPr>
              <w:lastRenderedPageBreak/>
              <w:t xml:space="preserve">Program, 80% of all students in Grade K- 7 will meet or exceed the Projected Growth Goal as measured by the 2018- 2019 </w:t>
            </w:r>
            <w:proofErr w:type="spellStart"/>
            <w:r w:rsidRPr="6378CCD3">
              <w:rPr>
                <w:rFonts w:ascii="Times New Roman" w:eastAsia="Times New Roman" w:hAnsi="Times New Roman" w:cs="Times New Roman"/>
                <w:sz w:val="24"/>
                <w:szCs w:val="24"/>
              </w:rPr>
              <w:t>i</w:t>
            </w:r>
            <w:proofErr w:type="spellEnd"/>
            <w:r w:rsidRPr="6378CCD3">
              <w:rPr>
                <w:rFonts w:ascii="Times New Roman" w:eastAsia="Times New Roman" w:hAnsi="Times New Roman" w:cs="Times New Roman"/>
                <w:sz w:val="24"/>
                <w:szCs w:val="24"/>
              </w:rPr>
              <w:t>-Ready Diagnostic.</w:t>
            </w:r>
          </w:p>
          <w:p w14:paraId="7C421A70" w14:textId="141A1B07" w:rsidR="6378CCD3" w:rsidRDefault="6378CCD3">
            <w:r w:rsidRPr="6378CCD3">
              <w:rPr>
                <w:rFonts w:ascii="Times New Roman" w:eastAsia="Times New Roman" w:hAnsi="Times New Roman" w:cs="Times New Roman"/>
                <w:sz w:val="24"/>
                <w:szCs w:val="24"/>
              </w:rPr>
              <w:t xml:space="preserve"> </w:t>
            </w:r>
          </w:p>
        </w:tc>
        <w:tc>
          <w:tcPr>
            <w:tcW w:w="1560" w:type="dxa"/>
          </w:tcPr>
          <w:p w14:paraId="4160B4DE" w14:textId="07D07A4F" w:rsidR="6378CCD3" w:rsidRDefault="6378CCD3">
            <w:r w:rsidRPr="6378CCD3">
              <w:rPr>
                <w:rFonts w:ascii="Times New Roman" w:eastAsia="Times New Roman" w:hAnsi="Times New Roman" w:cs="Times New Roman"/>
                <w:sz w:val="24"/>
                <w:szCs w:val="24"/>
              </w:rPr>
              <w:lastRenderedPageBreak/>
              <w:t>Debra Joseph-Charles</w:t>
            </w:r>
          </w:p>
        </w:tc>
        <w:tc>
          <w:tcPr>
            <w:tcW w:w="1560" w:type="dxa"/>
          </w:tcPr>
          <w:p w14:paraId="7A2DFC8D" w14:textId="1F8D1DD1" w:rsidR="6378CCD3" w:rsidRDefault="6378CCD3">
            <w:r w:rsidRPr="6378CCD3">
              <w:rPr>
                <w:rFonts w:ascii="Times New Roman" w:eastAsia="Times New Roman" w:hAnsi="Times New Roman" w:cs="Times New Roman"/>
                <w:sz w:val="24"/>
                <w:szCs w:val="24"/>
              </w:rPr>
              <w:t>Working on Cycle 2 goal and action steps.</w:t>
            </w:r>
          </w:p>
        </w:tc>
        <w:tc>
          <w:tcPr>
            <w:tcW w:w="1560" w:type="dxa"/>
          </w:tcPr>
          <w:p w14:paraId="12D8C44A" w14:textId="71654085" w:rsidR="6378CCD3" w:rsidRDefault="6378CCD3">
            <w:r w:rsidRPr="6378CCD3">
              <w:rPr>
                <w:rFonts w:ascii="Times New Roman" w:eastAsia="Times New Roman" w:hAnsi="Times New Roman" w:cs="Times New Roman"/>
                <w:sz w:val="24"/>
                <w:szCs w:val="24"/>
              </w:rPr>
              <w:t>Google drive –administrative folder and SLT folder</w:t>
            </w:r>
          </w:p>
        </w:tc>
        <w:tc>
          <w:tcPr>
            <w:tcW w:w="1560" w:type="dxa"/>
          </w:tcPr>
          <w:p w14:paraId="75972AF5" w14:textId="630405FD" w:rsidR="6378CCD3" w:rsidRDefault="6378CCD3">
            <w:r w:rsidRPr="6378CCD3">
              <w:rPr>
                <w:rFonts w:ascii="Times New Roman" w:eastAsia="Times New Roman" w:hAnsi="Times New Roman" w:cs="Times New Roman"/>
                <w:sz w:val="24"/>
                <w:szCs w:val="24"/>
              </w:rPr>
              <w:t xml:space="preserve"> </w:t>
            </w:r>
          </w:p>
        </w:tc>
      </w:tr>
      <w:tr w:rsidR="6378CCD3" w14:paraId="11307603" w14:textId="77777777" w:rsidTr="6378CCD3">
        <w:tc>
          <w:tcPr>
            <w:tcW w:w="1560" w:type="dxa"/>
          </w:tcPr>
          <w:p w14:paraId="361557CA" w14:textId="23148228" w:rsidR="6378CCD3" w:rsidRDefault="6378CCD3">
            <w:r>
              <w:t>3</w:t>
            </w:r>
          </w:p>
        </w:tc>
        <w:tc>
          <w:tcPr>
            <w:tcW w:w="1560" w:type="dxa"/>
          </w:tcPr>
          <w:p w14:paraId="33FEFEE9" w14:textId="64650D35" w:rsidR="6378CCD3" w:rsidRDefault="6378CCD3">
            <w:r w:rsidRPr="6378CCD3">
              <w:rPr>
                <w:rFonts w:ascii="Times New Roman" w:eastAsia="Times New Roman" w:hAnsi="Times New Roman" w:cs="Times New Roman"/>
                <w:sz w:val="24"/>
                <w:szCs w:val="24"/>
              </w:rPr>
              <w:t>By June 30, 2019, 70% of English Language Learners will advance one year of growth in English language acquisition as evidenced by ACCESS assessment results</w:t>
            </w:r>
          </w:p>
        </w:tc>
        <w:tc>
          <w:tcPr>
            <w:tcW w:w="1560" w:type="dxa"/>
          </w:tcPr>
          <w:p w14:paraId="0D186A9B" w14:textId="684C2387" w:rsidR="6378CCD3" w:rsidRDefault="6378CCD3">
            <w:r w:rsidRPr="6378CCD3">
              <w:rPr>
                <w:rFonts w:ascii="Times New Roman" w:eastAsia="Times New Roman" w:hAnsi="Times New Roman" w:cs="Times New Roman"/>
                <w:sz w:val="24"/>
                <w:szCs w:val="24"/>
              </w:rPr>
              <w:t>Debra Joseph-Charles</w:t>
            </w:r>
          </w:p>
          <w:p w14:paraId="223F708B" w14:textId="1148E51E" w:rsidR="6378CCD3" w:rsidRDefault="6378CCD3">
            <w:r w:rsidRPr="6378CCD3">
              <w:rPr>
                <w:rFonts w:ascii="Times New Roman" w:eastAsia="Times New Roman" w:hAnsi="Times New Roman" w:cs="Times New Roman"/>
                <w:sz w:val="24"/>
                <w:szCs w:val="24"/>
              </w:rPr>
              <w:t xml:space="preserve"> </w:t>
            </w:r>
          </w:p>
        </w:tc>
        <w:tc>
          <w:tcPr>
            <w:tcW w:w="1560" w:type="dxa"/>
          </w:tcPr>
          <w:p w14:paraId="6FA41004" w14:textId="7F5FA845" w:rsidR="6378CCD3" w:rsidRDefault="6378CCD3">
            <w:r w:rsidRPr="6378CCD3">
              <w:rPr>
                <w:rFonts w:ascii="Times New Roman" w:eastAsia="Times New Roman" w:hAnsi="Times New Roman" w:cs="Times New Roman"/>
                <w:sz w:val="24"/>
                <w:szCs w:val="24"/>
              </w:rPr>
              <w:t>Working on Cycle 2 goal and action steps.</w:t>
            </w:r>
          </w:p>
        </w:tc>
        <w:tc>
          <w:tcPr>
            <w:tcW w:w="1560" w:type="dxa"/>
          </w:tcPr>
          <w:p w14:paraId="30EE4CF6" w14:textId="50A4E5C1" w:rsidR="6378CCD3" w:rsidRDefault="6378CCD3">
            <w:r w:rsidRPr="6378CCD3">
              <w:rPr>
                <w:rFonts w:ascii="Times New Roman" w:eastAsia="Times New Roman" w:hAnsi="Times New Roman" w:cs="Times New Roman"/>
                <w:sz w:val="24"/>
                <w:szCs w:val="24"/>
              </w:rPr>
              <w:t>Google drive –administrative folder and SLT folder</w:t>
            </w:r>
          </w:p>
        </w:tc>
        <w:tc>
          <w:tcPr>
            <w:tcW w:w="1560" w:type="dxa"/>
          </w:tcPr>
          <w:p w14:paraId="7584386B" w14:textId="4ED37CCE" w:rsidR="6378CCD3" w:rsidRDefault="6378CCD3">
            <w:r w:rsidRPr="6378CCD3">
              <w:rPr>
                <w:rFonts w:ascii="Times New Roman" w:eastAsia="Times New Roman" w:hAnsi="Times New Roman" w:cs="Times New Roman"/>
                <w:sz w:val="24"/>
                <w:szCs w:val="24"/>
              </w:rPr>
              <w:t xml:space="preserve"> </w:t>
            </w:r>
          </w:p>
        </w:tc>
      </w:tr>
    </w:tbl>
    <w:p w14:paraId="39B604BC" w14:textId="42614787" w:rsidR="6378CCD3" w:rsidRDefault="6378CCD3">
      <w:r w:rsidRPr="6378CCD3">
        <w:rPr>
          <w:rFonts w:ascii="Calibri" w:eastAsia="Calibri" w:hAnsi="Calibri" w:cs="Calibri"/>
        </w:rPr>
        <w:t xml:space="preserve"> </w:t>
      </w:r>
    </w:p>
    <w:p w14:paraId="6EE7F3F1" w14:textId="13834422" w:rsidR="6378CCD3" w:rsidRDefault="6378CCD3">
      <w:r w:rsidRPr="6378CCD3">
        <w:rPr>
          <w:rFonts w:ascii="Calibri" w:eastAsia="Calibri" w:hAnsi="Calibri" w:cs="Calibri"/>
        </w:rPr>
        <w:t xml:space="preserve"> </w:t>
      </w:r>
    </w:p>
    <w:p w14:paraId="04392485" w14:textId="698E76EC" w:rsidR="6378CCD3" w:rsidRDefault="6378CCD3">
      <w:r w:rsidRPr="6378CCD3">
        <w:rPr>
          <w:rFonts w:ascii="Calibri" w:eastAsia="Calibri" w:hAnsi="Calibri" w:cs="Calibri"/>
        </w:rPr>
        <w:t>3.  Committee Reports: Person/People Reporting:      Multiple People__</w:t>
      </w:r>
      <w:proofErr w:type="gramStart"/>
      <w:r w:rsidRPr="6378CCD3">
        <w:rPr>
          <w:rFonts w:ascii="Calibri" w:eastAsia="Calibri" w:hAnsi="Calibri" w:cs="Calibri"/>
        </w:rPr>
        <w:t>_(</w:t>
      </w:r>
      <w:proofErr w:type="gramEnd"/>
      <w:r w:rsidRPr="6378CCD3">
        <w:rPr>
          <w:rFonts w:ascii="Calibri" w:eastAsia="Calibri" w:hAnsi="Calibri" w:cs="Calibri"/>
        </w:rPr>
        <w:t>Data Collection/minutes from committees)</w:t>
      </w:r>
    </w:p>
    <w:p w14:paraId="5D3E24AC" w14:textId="31693B5E" w:rsidR="6378CCD3" w:rsidRDefault="6378CCD3">
      <w:r w:rsidRPr="6378CCD3">
        <w:rPr>
          <w:rFonts w:ascii="Calibri" w:eastAsia="Calibri" w:hAnsi="Calibri" w:cs="Calibri"/>
        </w:rPr>
        <w:t xml:space="preserve"> </w:t>
      </w:r>
    </w:p>
    <w:tbl>
      <w:tblPr>
        <w:tblW w:w="0" w:type="auto"/>
        <w:tblLayout w:type="fixed"/>
        <w:tblLook w:val="0400" w:firstRow="0" w:lastRow="0" w:firstColumn="0" w:lastColumn="0" w:noHBand="0" w:noVBand="1"/>
      </w:tblPr>
      <w:tblGrid>
        <w:gridCol w:w="1560"/>
        <w:gridCol w:w="1560"/>
        <w:gridCol w:w="1560"/>
        <w:gridCol w:w="1560"/>
        <w:gridCol w:w="1560"/>
        <w:gridCol w:w="1560"/>
      </w:tblGrid>
      <w:tr w:rsidR="6378CCD3" w14:paraId="0C695E50" w14:textId="77777777" w:rsidTr="6378CCD3">
        <w:tc>
          <w:tcPr>
            <w:tcW w:w="1560" w:type="dxa"/>
          </w:tcPr>
          <w:p w14:paraId="1308AB7D" w14:textId="702DBD2D" w:rsidR="6378CCD3" w:rsidRDefault="6378CCD3">
            <w:r>
              <w:t>Committee</w:t>
            </w:r>
          </w:p>
        </w:tc>
        <w:tc>
          <w:tcPr>
            <w:tcW w:w="1560" w:type="dxa"/>
          </w:tcPr>
          <w:p w14:paraId="5DB92D7A" w14:textId="41139994" w:rsidR="6378CCD3" w:rsidRDefault="6378CCD3">
            <w:r>
              <w:t xml:space="preserve">Date of last </w:t>
            </w:r>
            <w:proofErr w:type="spellStart"/>
            <w:r>
              <w:t>mtng</w:t>
            </w:r>
            <w:proofErr w:type="spellEnd"/>
            <w:r>
              <w:t>.</w:t>
            </w:r>
          </w:p>
        </w:tc>
        <w:tc>
          <w:tcPr>
            <w:tcW w:w="1560" w:type="dxa"/>
          </w:tcPr>
          <w:p w14:paraId="0698F81D" w14:textId="46E65BF1" w:rsidR="6378CCD3" w:rsidRDefault="6378CCD3">
            <w:r>
              <w:t>Achievement Data to date: Assessment Data</w:t>
            </w:r>
          </w:p>
        </w:tc>
        <w:tc>
          <w:tcPr>
            <w:tcW w:w="1560" w:type="dxa"/>
          </w:tcPr>
          <w:p w14:paraId="66AC63F9" w14:textId="4362D35F" w:rsidR="6378CCD3" w:rsidRDefault="6378CCD3">
            <w:r>
              <w:t>Demographic Data</w:t>
            </w:r>
          </w:p>
        </w:tc>
        <w:tc>
          <w:tcPr>
            <w:tcW w:w="1560" w:type="dxa"/>
          </w:tcPr>
          <w:p w14:paraId="7136F009" w14:textId="7122DA16" w:rsidR="6378CCD3" w:rsidRDefault="6378CCD3">
            <w:r>
              <w:t>Program Data: Usage</w:t>
            </w:r>
          </w:p>
        </w:tc>
        <w:tc>
          <w:tcPr>
            <w:tcW w:w="1560" w:type="dxa"/>
          </w:tcPr>
          <w:p w14:paraId="6FAE8592" w14:textId="556B77BC" w:rsidR="6378CCD3" w:rsidRDefault="6378CCD3">
            <w:r>
              <w:t>Perception Data: Information from walkthroughs and surveys</w:t>
            </w:r>
          </w:p>
        </w:tc>
      </w:tr>
      <w:tr w:rsidR="6378CCD3" w14:paraId="26DCFB38" w14:textId="77777777" w:rsidTr="6378CCD3">
        <w:tc>
          <w:tcPr>
            <w:tcW w:w="1560" w:type="dxa"/>
          </w:tcPr>
          <w:p w14:paraId="510176DA" w14:textId="72B94085" w:rsidR="6378CCD3" w:rsidRDefault="6378CCD3">
            <w:r w:rsidRPr="6378CCD3">
              <w:rPr>
                <w:rFonts w:ascii="Times New Roman" w:eastAsia="Times New Roman" w:hAnsi="Times New Roman" w:cs="Times New Roman"/>
                <w:sz w:val="24"/>
                <w:szCs w:val="24"/>
              </w:rPr>
              <w:lastRenderedPageBreak/>
              <w:t xml:space="preserve">Data Team (assessment, attendance, student conduct) </w:t>
            </w:r>
          </w:p>
        </w:tc>
        <w:tc>
          <w:tcPr>
            <w:tcW w:w="1560" w:type="dxa"/>
          </w:tcPr>
          <w:p w14:paraId="4AA8D5CE" w14:textId="6C7F331D" w:rsidR="6378CCD3" w:rsidRDefault="6378CCD3">
            <w:r w:rsidRPr="6378CCD3">
              <w:rPr>
                <w:rFonts w:ascii="Times New Roman" w:eastAsia="Times New Roman" w:hAnsi="Times New Roman" w:cs="Times New Roman"/>
                <w:sz w:val="24"/>
                <w:szCs w:val="24"/>
              </w:rPr>
              <w:t>Individual grade level meeting held, data compiled for data review held on November 13, 2018</w:t>
            </w:r>
          </w:p>
        </w:tc>
        <w:tc>
          <w:tcPr>
            <w:tcW w:w="1560" w:type="dxa"/>
          </w:tcPr>
          <w:p w14:paraId="1176DB25" w14:textId="67CB3F82" w:rsidR="6378CCD3" w:rsidRDefault="6378CCD3">
            <w:r w:rsidRPr="6378CCD3">
              <w:rPr>
                <w:rFonts w:ascii="Times New Roman" w:eastAsia="Times New Roman" w:hAnsi="Times New Roman" w:cs="Times New Roman"/>
                <w:sz w:val="24"/>
                <w:szCs w:val="24"/>
              </w:rPr>
              <w:t xml:space="preserve">PARCC, SRI, </w:t>
            </w:r>
            <w:proofErr w:type="spellStart"/>
            <w:r w:rsidRPr="6378CCD3">
              <w:rPr>
                <w:rFonts w:ascii="Times New Roman" w:eastAsia="Times New Roman" w:hAnsi="Times New Roman" w:cs="Times New Roman"/>
                <w:sz w:val="24"/>
                <w:szCs w:val="24"/>
              </w:rPr>
              <w:t>iReady</w:t>
            </w:r>
            <w:proofErr w:type="spellEnd"/>
            <w:r w:rsidRPr="6378CCD3">
              <w:rPr>
                <w:rFonts w:ascii="Times New Roman" w:eastAsia="Times New Roman" w:hAnsi="Times New Roman" w:cs="Times New Roman"/>
                <w:sz w:val="24"/>
                <w:szCs w:val="24"/>
              </w:rPr>
              <w:t xml:space="preserve">, </w:t>
            </w:r>
            <w:proofErr w:type="spellStart"/>
            <w:r w:rsidRPr="6378CCD3">
              <w:rPr>
                <w:rFonts w:ascii="Times New Roman" w:eastAsia="Times New Roman" w:hAnsi="Times New Roman" w:cs="Times New Roman"/>
                <w:sz w:val="24"/>
                <w:szCs w:val="24"/>
              </w:rPr>
              <w:t>iRead</w:t>
            </w:r>
            <w:proofErr w:type="spellEnd"/>
            <w:r w:rsidRPr="6378CCD3">
              <w:rPr>
                <w:rFonts w:ascii="Times New Roman" w:eastAsia="Times New Roman" w:hAnsi="Times New Roman" w:cs="Times New Roman"/>
                <w:sz w:val="24"/>
                <w:szCs w:val="24"/>
              </w:rPr>
              <w:t xml:space="preserve"> screener, FRA</w:t>
            </w:r>
          </w:p>
          <w:p w14:paraId="0E1F2160" w14:textId="4753664C" w:rsidR="6378CCD3" w:rsidRDefault="6378CCD3">
            <w:r w:rsidRPr="6378CCD3">
              <w:rPr>
                <w:rFonts w:ascii="Times New Roman" w:eastAsia="Times New Roman" w:hAnsi="Times New Roman" w:cs="Times New Roman"/>
                <w:sz w:val="24"/>
                <w:szCs w:val="24"/>
              </w:rPr>
              <w:t xml:space="preserve"> </w:t>
            </w:r>
          </w:p>
        </w:tc>
        <w:tc>
          <w:tcPr>
            <w:tcW w:w="1560" w:type="dxa"/>
          </w:tcPr>
          <w:p w14:paraId="79847991" w14:textId="3425C4CF" w:rsidR="6378CCD3" w:rsidRDefault="6378CCD3">
            <w:r w:rsidRPr="6378CCD3">
              <w:rPr>
                <w:rFonts w:ascii="Times New Roman" w:eastAsia="Times New Roman" w:hAnsi="Times New Roman" w:cs="Times New Roman"/>
                <w:sz w:val="24"/>
                <w:szCs w:val="24"/>
              </w:rPr>
              <w:t>Attendance, chronically absent, behavior</w:t>
            </w:r>
          </w:p>
        </w:tc>
        <w:tc>
          <w:tcPr>
            <w:tcW w:w="1560" w:type="dxa"/>
          </w:tcPr>
          <w:p w14:paraId="57D28FF5" w14:textId="1CC6A348" w:rsidR="6378CCD3" w:rsidRDefault="6378CCD3">
            <w:r w:rsidRPr="6378CCD3">
              <w:rPr>
                <w:rFonts w:ascii="Times New Roman" w:eastAsia="Times New Roman" w:hAnsi="Times New Roman" w:cs="Times New Roman"/>
                <w:sz w:val="24"/>
                <w:szCs w:val="24"/>
              </w:rPr>
              <w:t xml:space="preserve"> </w:t>
            </w:r>
          </w:p>
        </w:tc>
        <w:tc>
          <w:tcPr>
            <w:tcW w:w="1560" w:type="dxa"/>
          </w:tcPr>
          <w:p w14:paraId="5367E073" w14:textId="691229B2" w:rsidR="6378CCD3" w:rsidRDefault="6378CCD3">
            <w:r w:rsidRPr="6378CCD3">
              <w:rPr>
                <w:rFonts w:ascii="Times New Roman" w:eastAsia="Times New Roman" w:hAnsi="Times New Roman" w:cs="Times New Roman"/>
                <w:sz w:val="24"/>
                <w:szCs w:val="24"/>
              </w:rPr>
              <w:t xml:space="preserve"> </w:t>
            </w:r>
          </w:p>
        </w:tc>
      </w:tr>
      <w:tr w:rsidR="6378CCD3" w14:paraId="120CB872" w14:textId="77777777" w:rsidTr="6378CCD3">
        <w:tc>
          <w:tcPr>
            <w:tcW w:w="1560" w:type="dxa"/>
          </w:tcPr>
          <w:p w14:paraId="71CC64C6" w14:textId="12E2649E" w:rsidR="6378CCD3" w:rsidRDefault="6378CCD3">
            <w:proofErr w:type="spellStart"/>
            <w:r w:rsidRPr="6378CCD3">
              <w:rPr>
                <w:rFonts w:ascii="Times New Roman" w:eastAsia="Times New Roman" w:hAnsi="Times New Roman" w:cs="Times New Roman"/>
                <w:sz w:val="24"/>
                <w:szCs w:val="24"/>
              </w:rPr>
              <w:t>ScIP</w:t>
            </w:r>
            <w:proofErr w:type="spellEnd"/>
            <w:r w:rsidRPr="6378CCD3">
              <w:rPr>
                <w:rFonts w:ascii="Times New Roman" w:eastAsia="Times New Roman" w:hAnsi="Times New Roman" w:cs="Times New Roman"/>
                <w:sz w:val="24"/>
                <w:szCs w:val="24"/>
              </w:rPr>
              <w:t xml:space="preserve"> (mentoring, professional development)</w:t>
            </w:r>
          </w:p>
          <w:p w14:paraId="448F1ECB" w14:textId="6518F228" w:rsidR="6378CCD3" w:rsidRDefault="6378CCD3">
            <w:r w:rsidRPr="6378CCD3">
              <w:rPr>
                <w:rFonts w:ascii="Times New Roman" w:eastAsia="Times New Roman" w:hAnsi="Times New Roman" w:cs="Times New Roman"/>
                <w:sz w:val="24"/>
                <w:szCs w:val="24"/>
              </w:rPr>
              <w:t xml:space="preserve"> </w:t>
            </w:r>
          </w:p>
        </w:tc>
        <w:tc>
          <w:tcPr>
            <w:tcW w:w="1560" w:type="dxa"/>
          </w:tcPr>
          <w:p w14:paraId="75A9FA31" w14:textId="4FC8F32A" w:rsidR="6378CCD3" w:rsidRDefault="6378CCD3">
            <w:r w:rsidRPr="6378CCD3">
              <w:rPr>
                <w:rFonts w:ascii="Times New Roman" w:eastAsia="Times New Roman" w:hAnsi="Times New Roman" w:cs="Times New Roman"/>
                <w:sz w:val="24"/>
                <w:szCs w:val="24"/>
              </w:rPr>
              <w:t xml:space="preserve">11/14/2018  </w:t>
            </w:r>
          </w:p>
        </w:tc>
        <w:tc>
          <w:tcPr>
            <w:tcW w:w="1560" w:type="dxa"/>
          </w:tcPr>
          <w:p w14:paraId="39940D34" w14:textId="64175DA2" w:rsidR="6378CCD3" w:rsidRDefault="6378CCD3">
            <w:r w:rsidRPr="6378CCD3">
              <w:rPr>
                <w:rFonts w:ascii="Times New Roman" w:eastAsia="Times New Roman" w:hAnsi="Times New Roman" w:cs="Times New Roman"/>
                <w:sz w:val="24"/>
                <w:szCs w:val="24"/>
              </w:rPr>
              <w:t xml:space="preserve"> </w:t>
            </w:r>
          </w:p>
        </w:tc>
        <w:tc>
          <w:tcPr>
            <w:tcW w:w="1560" w:type="dxa"/>
          </w:tcPr>
          <w:p w14:paraId="7DDB6352" w14:textId="647C3B9F" w:rsidR="6378CCD3" w:rsidRDefault="6378CCD3">
            <w:r w:rsidRPr="6378CCD3">
              <w:rPr>
                <w:rFonts w:ascii="Times New Roman" w:eastAsia="Times New Roman" w:hAnsi="Times New Roman" w:cs="Times New Roman"/>
                <w:sz w:val="24"/>
                <w:szCs w:val="24"/>
              </w:rPr>
              <w:t xml:space="preserve"> </w:t>
            </w:r>
          </w:p>
        </w:tc>
        <w:tc>
          <w:tcPr>
            <w:tcW w:w="1560" w:type="dxa"/>
          </w:tcPr>
          <w:p w14:paraId="343D82B0" w14:textId="16FF2943" w:rsidR="6378CCD3" w:rsidRDefault="6378CCD3">
            <w:r w:rsidRPr="6378CCD3">
              <w:rPr>
                <w:rFonts w:ascii="Times New Roman" w:eastAsia="Times New Roman" w:hAnsi="Times New Roman" w:cs="Times New Roman"/>
                <w:sz w:val="24"/>
                <w:szCs w:val="24"/>
              </w:rPr>
              <w:t xml:space="preserve"> </w:t>
            </w:r>
          </w:p>
        </w:tc>
        <w:tc>
          <w:tcPr>
            <w:tcW w:w="1560" w:type="dxa"/>
          </w:tcPr>
          <w:p w14:paraId="2B693D6E" w14:textId="61C066A9" w:rsidR="6378CCD3" w:rsidRDefault="6378CCD3">
            <w:r w:rsidRPr="6378CCD3">
              <w:rPr>
                <w:rFonts w:ascii="Times New Roman" w:eastAsia="Times New Roman" w:hAnsi="Times New Roman" w:cs="Times New Roman"/>
                <w:sz w:val="24"/>
                <w:szCs w:val="24"/>
              </w:rPr>
              <w:t xml:space="preserve"> </w:t>
            </w:r>
          </w:p>
        </w:tc>
      </w:tr>
      <w:tr w:rsidR="6378CCD3" w14:paraId="1402EC42" w14:textId="77777777" w:rsidTr="6378CCD3">
        <w:tc>
          <w:tcPr>
            <w:tcW w:w="1560" w:type="dxa"/>
          </w:tcPr>
          <w:p w14:paraId="1C6377A6" w14:textId="64690D4A" w:rsidR="6378CCD3" w:rsidRDefault="6378CCD3">
            <w:r w:rsidRPr="6378CCD3">
              <w:rPr>
                <w:rFonts w:ascii="Times New Roman" w:eastAsia="Times New Roman" w:hAnsi="Times New Roman" w:cs="Times New Roman"/>
                <w:sz w:val="24"/>
                <w:szCs w:val="24"/>
              </w:rPr>
              <w:t>I&amp;RS (trends, interventions)</w:t>
            </w:r>
          </w:p>
        </w:tc>
        <w:tc>
          <w:tcPr>
            <w:tcW w:w="1560" w:type="dxa"/>
          </w:tcPr>
          <w:p w14:paraId="3BA22D63" w14:textId="0AF289AA" w:rsidR="6378CCD3" w:rsidRDefault="6378CCD3">
            <w:r w:rsidRPr="6378CCD3">
              <w:rPr>
                <w:rFonts w:ascii="Times New Roman" w:eastAsia="Times New Roman" w:hAnsi="Times New Roman" w:cs="Times New Roman"/>
                <w:sz w:val="24"/>
                <w:szCs w:val="24"/>
              </w:rPr>
              <w:t xml:space="preserve"> </w:t>
            </w:r>
          </w:p>
        </w:tc>
        <w:tc>
          <w:tcPr>
            <w:tcW w:w="1560" w:type="dxa"/>
          </w:tcPr>
          <w:p w14:paraId="29EFC3D2" w14:textId="47B88584" w:rsidR="6378CCD3" w:rsidRDefault="6378CCD3">
            <w:r w:rsidRPr="6378CCD3">
              <w:rPr>
                <w:rFonts w:ascii="Times New Roman" w:eastAsia="Times New Roman" w:hAnsi="Times New Roman" w:cs="Times New Roman"/>
                <w:sz w:val="24"/>
                <w:szCs w:val="24"/>
              </w:rPr>
              <w:t xml:space="preserve"> </w:t>
            </w:r>
          </w:p>
        </w:tc>
        <w:tc>
          <w:tcPr>
            <w:tcW w:w="1560" w:type="dxa"/>
          </w:tcPr>
          <w:p w14:paraId="14017F82" w14:textId="120D8480" w:rsidR="6378CCD3" w:rsidRDefault="6378CCD3">
            <w:r w:rsidRPr="6378CCD3">
              <w:rPr>
                <w:rFonts w:ascii="Times New Roman" w:eastAsia="Times New Roman" w:hAnsi="Times New Roman" w:cs="Times New Roman"/>
                <w:sz w:val="24"/>
                <w:szCs w:val="24"/>
              </w:rPr>
              <w:t xml:space="preserve"> </w:t>
            </w:r>
          </w:p>
        </w:tc>
        <w:tc>
          <w:tcPr>
            <w:tcW w:w="1560" w:type="dxa"/>
          </w:tcPr>
          <w:p w14:paraId="0FAA61B1" w14:textId="451FFDFD" w:rsidR="6378CCD3" w:rsidRDefault="6378CCD3">
            <w:r w:rsidRPr="6378CCD3">
              <w:rPr>
                <w:rFonts w:ascii="Times New Roman" w:eastAsia="Times New Roman" w:hAnsi="Times New Roman" w:cs="Times New Roman"/>
                <w:sz w:val="24"/>
                <w:szCs w:val="24"/>
              </w:rPr>
              <w:t xml:space="preserve"> </w:t>
            </w:r>
          </w:p>
        </w:tc>
        <w:tc>
          <w:tcPr>
            <w:tcW w:w="1560" w:type="dxa"/>
          </w:tcPr>
          <w:p w14:paraId="349B9D82" w14:textId="5462D9CD" w:rsidR="6378CCD3" w:rsidRDefault="6378CCD3">
            <w:r w:rsidRPr="6378CCD3">
              <w:rPr>
                <w:rFonts w:ascii="Times New Roman" w:eastAsia="Times New Roman" w:hAnsi="Times New Roman" w:cs="Times New Roman"/>
                <w:sz w:val="24"/>
                <w:szCs w:val="24"/>
              </w:rPr>
              <w:t xml:space="preserve"> </w:t>
            </w:r>
          </w:p>
        </w:tc>
      </w:tr>
      <w:tr w:rsidR="6378CCD3" w14:paraId="1C221B35" w14:textId="77777777" w:rsidTr="6378CCD3">
        <w:tc>
          <w:tcPr>
            <w:tcW w:w="1560" w:type="dxa"/>
          </w:tcPr>
          <w:p w14:paraId="79E6926C" w14:textId="1AB4F4DA" w:rsidR="6378CCD3" w:rsidRDefault="6378CCD3">
            <w:r w:rsidRPr="6378CCD3">
              <w:rPr>
                <w:rFonts w:ascii="Times New Roman" w:eastAsia="Times New Roman" w:hAnsi="Times New Roman" w:cs="Times New Roman"/>
                <w:sz w:val="24"/>
                <w:szCs w:val="24"/>
              </w:rPr>
              <w:t>Each CPT (student achievement data, best practices)</w:t>
            </w:r>
          </w:p>
        </w:tc>
        <w:tc>
          <w:tcPr>
            <w:tcW w:w="1560" w:type="dxa"/>
          </w:tcPr>
          <w:p w14:paraId="0DED88B1" w14:textId="71E0DF20" w:rsidR="6378CCD3" w:rsidRDefault="6378CCD3">
            <w:r w:rsidRPr="6378CCD3">
              <w:rPr>
                <w:rFonts w:ascii="Times New Roman" w:eastAsia="Times New Roman" w:hAnsi="Times New Roman" w:cs="Times New Roman"/>
                <w:sz w:val="24"/>
                <w:szCs w:val="24"/>
              </w:rPr>
              <w:t xml:space="preserve"> </w:t>
            </w:r>
          </w:p>
          <w:p w14:paraId="620F2BCA" w14:textId="0DCFD58D" w:rsidR="6378CCD3" w:rsidRDefault="6378CCD3">
            <w:r w:rsidRPr="6378CCD3">
              <w:rPr>
                <w:rFonts w:ascii="Times New Roman" w:eastAsia="Times New Roman" w:hAnsi="Times New Roman" w:cs="Times New Roman"/>
                <w:sz w:val="24"/>
                <w:szCs w:val="24"/>
              </w:rPr>
              <w:t>Teacher have been instructed on sharing minutes in their team drives so administrators have access</w:t>
            </w:r>
          </w:p>
        </w:tc>
        <w:tc>
          <w:tcPr>
            <w:tcW w:w="1560" w:type="dxa"/>
          </w:tcPr>
          <w:p w14:paraId="10718A14" w14:textId="4ACE1094" w:rsidR="6378CCD3" w:rsidRDefault="6378CCD3">
            <w:r w:rsidRPr="6378CCD3">
              <w:rPr>
                <w:rFonts w:ascii="Times New Roman" w:eastAsia="Times New Roman" w:hAnsi="Times New Roman" w:cs="Times New Roman"/>
                <w:sz w:val="24"/>
                <w:szCs w:val="24"/>
              </w:rPr>
              <w:t xml:space="preserve"> </w:t>
            </w:r>
          </w:p>
        </w:tc>
        <w:tc>
          <w:tcPr>
            <w:tcW w:w="1560" w:type="dxa"/>
          </w:tcPr>
          <w:p w14:paraId="08096422" w14:textId="6F14AFD3" w:rsidR="6378CCD3" w:rsidRDefault="6378CCD3">
            <w:r w:rsidRPr="6378CCD3">
              <w:rPr>
                <w:rFonts w:ascii="Times New Roman" w:eastAsia="Times New Roman" w:hAnsi="Times New Roman" w:cs="Times New Roman"/>
                <w:sz w:val="24"/>
                <w:szCs w:val="24"/>
              </w:rPr>
              <w:t xml:space="preserve"> </w:t>
            </w:r>
          </w:p>
        </w:tc>
        <w:tc>
          <w:tcPr>
            <w:tcW w:w="1560" w:type="dxa"/>
          </w:tcPr>
          <w:p w14:paraId="3C1CD9CF" w14:textId="7B9B910C" w:rsidR="6378CCD3" w:rsidRDefault="6378CCD3">
            <w:r w:rsidRPr="6378CCD3">
              <w:rPr>
                <w:rFonts w:ascii="Times New Roman" w:eastAsia="Times New Roman" w:hAnsi="Times New Roman" w:cs="Times New Roman"/>
                <w:sz w:val="24"/>
                <w:szCs w:val="24"/>
              </w:rPr>
              <w:t xml:space="preserve"> </w:t>
            </w:r>
          </w:p>
        </w:tc>
        <w:tc>
          <w:tcPr>
            <w:tcW w:w="1560" w:type="dxa"/>
          </w:tcPr>
          <w:p w14:paraId="006BFE73" w14:textId="210244E8" w:rsidR="6378CCD3" w:rsidRDefault="6378CCD3">
            <w:r w:rsidRPr="6378CCD3">
              <w:rPr>
                <w:rFonts w:ascii="Times New Roman" w:eastAsia="Times New Roman" w:hAnsi="Times New Roman" w:cs="Times New Roman"/>
                <w:sz w:val="24"/>
                <w:szCs w:val="24"/>
              </w:rPr>
              <w:t xml:space="preserve"> </w:t>
            </w:r>
          </w:p>
        </w:tc>
      </w:tr>
      <w:tr w:rsidR="6378CCD3" w14:paraId="6D0931CA" w14:textId="77777777" w:rsidTr="6378CCD3">
        <w:tc>
          <w:tcPr>
            <w:tcW w:w="1560" w:type="dxa"/>
          </w:tcPr>
          <w:p w14:paraId="2BDFA1CB" w14:textId="010EA4F3" w:rsidR="6378CCD3" w:rsidRDefault="6378CCD3">
            <w:r w:rsidRPr="6378CCD3">
              <w:rPr>
                <w:rFonts w:ascii="Times New Roman" w:eastAsia="Times New Roman" w:hAnsi="Times New Roman" w:cs="Times New Roman"/>
                <w:sz w:val="24"/>
                <w:szCs w:val="24"/>
              </w:rPr>
              <w:t>School Safety Team (positive school climate, HIB reports)</w:t>
            </w:r>
          </w:p>
        </w:tc>
        <w:tc>
          <w:tcPr>
            <w:tcW w:w="1560" w:type="dxa"/>
          </w:tcPr>
          <w:p w14:paraId="06261615" w14:textId="2137F988" w:rsidR="6378CCD3" w:rsidRDefault="6378CCD3">
            <w:r w:rsidRPr="6378CCD3">
              <w:rPr>
                <w:rFonts w:ascii="Times New Roman" w:eastAsia="Times New Roman" w:hAnsi="Times New Roman" w:cs="Times New Roman"/>
                <w:sz w:val="24"/>
                <w:szCs w:val="24"/>
              </w:rPr>
              <w:t xml:space="preserve"> </w:t>
            </w:r>
          </w:p>
        </w:tc>
        <w:tc>
          <w:tcPr>
            <w:tcW w:w="1560" w:type="dxa"/>
          </w:tcPr>
          <w:p w14:paraId="02613C3C" w14:textId="1455F71E" w:rsidR="6378CCD3" w:rsidRDefault="6378CCD3">
            <w:r w:rsidRPr="6378CCD3">
              <w:rPr>
                <w:rFonts w:ascii="Times New Roman" w:eastAsia="Times New Roman" w:hAnsi="Times New Roman" w:cs="Times New Roman"/>
                <w:sz w:val="24"/>
                <w:szCs w:val="24"/>
              </w:rPr>
              <w:t xml:space="preserve"> </w:t>
            </w:r>
          </w:p>
        </w:tc>
        <w:tc>
          <w:tcPr>
            <w:tcW w:w="1560" w:type="dxa"/>
          </w:tcPr>
          <w:p w14:paraId="5CE275AF" w14:textId="65AC6B9C" w:rsidR="6378CCD3" w:rsidRDefault="6378CCD3">
            <w:r w:rsidRPr="6378CCD3">
              <w:rPr>
                <w:rFonts w:ascii="Times New Roman" w:eastAsia="Times New Roman" w:hAnsi="Times New Roman" w:cs="Times New Roman"/>
                <w:sz w:val="24"/>
                <w:szCs w:val="24"/>
              </w:rPr>
              <w:t xml:space="preserve"> </w:t>
            </w:r>
          </w:p>
        </w:tc>
        <w:tc>
          <w:tcPr>
            <w:tcW w:w="1560" w:type="dxa"/>
          </w:tcPr>
          <w:p w14:paraId="61537E02" w14:textId="57F584AC" w:rsidR="6378CCD3" w:rsidRDefault="6378CCD3">
            <w:r w:rsidRPr="6378CCD3">
              <w:rPr>
                <w:rFonts w:ascii="Times New Roman" w:eastAsia="Times New Roman" w:hAnsi="Times New Roman" w:cs="Times New Roman"/>
                <w:sz w:val="24"/>
                <w:szCs w:val="24"/>
              </w:rPr>
              <w:t xml:space="preserve"> </w:t>
            </w:r>
          </w:p>
        </w:tc>
        <w:tc>
          <w:tcPr>
            <w:tcW w:w="1560" w:type="dxa"/>
          </w:tcPr>
          <w:p w14:paraId="13616BE5" w14:textId="4460A398" w:rsidR="6378CCD3" w:rsidRDefault="6378CCD3">
            <w:r w:rsidRPr="6378CCD3">
              <w:rPr>
                <w:rFonts w:ascii="Times New Roman" w:eastAsia="Times New Roman" w:hAnsi="Times New Roman" w:cs="Times New Roman"/>
                <w:sz w:val="24"/>
                <w:szCs w:val="24"/>
              </w:rPr>
              <w:t xml:space="preserve"> </w:t>
            </w:r>
          </w:p>
        </w:tc>
      </w:tr>
    </w:tbl>
    <w:p w14:paraId="02CBEE1F" w14:textId="3CF1D76F" w:rsidR="6378CCD3" w:rsidRDefault="6378CCD3">
      <w:r w:rsidRPr="6378CCD3">
        <w:rPr>
          <w:rFonts w:ascii="Calibri" w:eastAsia="Calibri" w:hAnsi="Calibri" w:cs="Calibri"/>
        </w:rPr>
        <w:t xml:space="preserve"> </w:t>
      </w:r>
    </w:p>
    <w:p w14:paraId="3FF6ED8F" w14:textId="2CA4D7AA" w:rsidR="6378CCD3" w:rsidRDefault="6378CCD3">
      <w:r w:rsidRPr="6378CCD3">
        <w:rPr>
          <w:rFonts w:ascii="Calibri" w:eastAsia="Calibri" w:hAnsi="Calibri" w:cs="Calibri"/>
        </w:rPr>
        <w:t xml:space="preserve"> </w:t>
      </w:r>
    </w:p>
    <w:p w14:paraId="08D4487B" w14:textId="2BF5B99B" w:rsidR="6378CCD3" w:rsidRDefault="6378CCD3">
      <w:r w:rsidRPr="6378CCD3">
        <w:rPr>
          <w:rFonts w:ascii="Calibri" w:eastAsia="Calibri" w:hAnsi="Calibri" w:cs="Calibri"/>
        </w:rPr>
        <w:t xml:space="preserve"> </w:t>
      </w:r>
    </w:p>
    <w:p w14:paraId="225DAF68" w14:textId="7F1F1C6A" w:rsidR="6378CCD3" w:rsidRDefault="6378CCD3">
      <w:r w:rsidRPr="6378CCD3">
        <w:rPr>
          <w:rFonts w:ascii="Calibri" w:eastAsia="Calibri" w:hAnsi="Calibri" w:cs="Calibri"/>
        </w:rPr>
        <w:t>4. Parent Involvement: Person/People Reporting: __________________</w:t>
      </w:r>
    </w:p>
    <w:p w14:paraId="386146A5" w14:textId="273FC4C7" w:rsidR="6378CCD3" w:rsidRDefault="6378CCD3">
      <w:r w:rsidRPr="6378CCD3">
        <w:rPr>
          <w:rFonts w:ascii="Calibri" w:eastAsia="Calibri" w:hAnsi="Calibri" w:cs="Calibri"/>
        </w:rPr>
        <w:lastRenderedPageBreak/>
        <w:t>(Meets the needs of students and families/facilitates the development of, monitors and assesses procedures, programs, and goals that enhance achievement/builds capacity for parents and students’ concerns)</w:t>
      </w:r>
    </w:p>
    <w:p w14:paraId="48EEC296" w14:textId="6A9A151F" w:rsidR="6378CCD3" w:rsidRDefault="6378CCD3">
      <w:r w:rsidRPr="6378CCD3">
        <w:rPr>
          <w:rFonts w:ascii="Calibri" w:eastAsia="Calibri" w:hAnsi="Calibri" w:cs="Calibri"/>
        </w:rPr>
        <w:t xml:space="preserve">                                                                                </w:t>
      </w:r>
    </w:p>
    <w:tbl>
      <w:tblPr>
        <w:tblW w:w="0" w:type="auto"/>
        <w:tblLayout w:type="fixed"/>
        <w:tblLook w:val="0400" w:firstRow="0" w:lastRow="0" w:firstColumn="0" w:lastColumn="0" w:noHBand="0" w:noVBand="1"/>
      </w:tblPr>
      <w:tblGrid>
        <w:gridCol w:w="1560"/>
        <w:gridCol w:w="1560"/>
        <w:gridCol w:w="1560"/>
        <w:gridCol w:w="1560"/>
        <w:gridCol w:w="1560"/>
        <w:gridCol w:w="1560"/>
      </w:tblGrid>
      <w:tr w:rsidR="6378CCD3" w14:paraId="516FF704" w14:textId="77777777" w:rsidTr="6378CCD3">
        <w:tc>
          <w:tcPr>
            <w:tcW w:w="1560" w:type="dxa"/>
          </w:tcPr>
          <w:p w14:paraId="130D35A3" w14:textId="717BBD0E" w:rsidR="6378CCD3" w:rsidRDefault="6378CCD3">
            <w:r>
              <w:t>Committee</w:t>
            </w:r>
          </w:p>
        </w:tc>
        <w:tc>
          <w:tcPr>
            <w:tcW w:w="1560" w:type="dxa"/>
          </w:tcPr>
          <w:p w14:paraId="5CBE2778" w14:textId="5BD49514" w:rsidR="6378CCD3" w:rsidRDefault="6378CCD3">
            <w:r>
              <w:t>Date of last meeting.</w:t>
            </w:r>
          </w:p>
        </w:tc>
        <w:tc>
          <w:tcPr>
            <w:tcW w:w="1560" w:type="dxa"/>
          </w:tcPr>
          <w:p w14:paraId="5B6E4775" w14:textId="131F7A66" w:rsidR="6378CCD3" w:rsidRDefault="6378CCD3">
            <w:r>
              <w:t>Number of Parents</w:t>
            </w:r>
          </w:p>
        </w:tc>
        <w:tc>
          <w:tcPr>
            <w:tcW w:w="1560" w:type="dxa"/>
          </w:tcPr>
          <w:p w14:paraId="50DC0B52" w14:textId="7450AC32" w:rsidR="6378CCD3" w:rsidRDefault="6378CCD3">
            <w:proofErr w:type="gramStart"/>
            <w:r>
              <w:t>Feedback  Results</w:t>
            </w:r>
            <w:proofErr w:type="gramEnd"/>
          </w:p>
        </w:tc>
        <w:tc>
          <w:tcPr>
            <w:tcW w:w="1560" w:type="dxa"/>
          </w:tcPr>
          <w:p w14:paraId="3A96F737" w14:textId="0BE71749" w:rsidR="6378CCD3" w:rsidRDefault="6378CCD3">
            <w:r>
              <w:t>Surveys/Evaluation forms data</w:t>
            </w:r>
          </w:p>
        </w:tc>
        <w:tc>
          <w:tcPr>
            <w:tcW w:w="1560" w:type="dxa"/>
          </w:tcPr>
          <w:p w14:paraId="711D1CF7" w14:textId="5434E2B8" w:rsidR="6378CCD3" w:rsidRDefault="6378CCD3">
            <w:r>
              <w:t>Planned Activities</w:t>
            </w:r>
          </w:p>
        </w:tc>
      </w:tr>
      <w:tr w:rsidR="6378CCD3" w14:paraId="20350738" w14:textId="77777777" w:rsidTr="6378CCD3">
        <w:tc>
          <w:tcPr>
            <w:tcW w:w="1560" w:type="dxa"/>
          </w:tcPr>
          <w:p w14:paraId="751F2A03" w14:textId="36067668" w:rsidR="6378CCD3" w:rsidRDefault="6378CCD3">
            <w:r>
              <w:t>PTO</w:t>
            </w:r>
          </w:p>
          <w:p w14:paraId="4CCBD0CB" w14:textId="7ED577A6" w:rsidR="6378CCD3" w:rsidRDefault="6378CCD3">
            <w:r>
              <w:t xml:space="preserve"> </w:t>
            </w:r>
          </w:p>
        </w:tc>
        <w:tc>
          <w:tcPr>
            <w:tcW w:w="1560" w:type="dxa"/>
          </w:tcPr>
          <w:p w14:paraId="7AF41BC8" w14:textId="58CBFD22" w:rsidR="6378CCD3" w:rsidRDefault="6378CCD3">
            <w:r>
              <w:t xml:space="preserve">November meeting cancelled meeting set for </w:t>
            </w:r>
            <w:proofErr w:type="gramStart"/>
            <w:r>
              <w:t>December,</w:t>
            </w:r>
            <w:proofErr w:type="gramEnd"/>
            <w:r>
              <w:t xml:space="preserve"> 17, 2018. Elections and potluck.</w:t>
            </w:r>
          </w:p>
          <w:p w14:paraId="0E457020" w14:textId="3CC34D9C" w:rsidR="6378CCD3" w:rsidRDefault="6378CCD3">
            <w:r>
              <w:t xml:space="preserve"> </w:t>
            </w:r>
          </w:p>
          <w:p w14:paraId="68012ADE" w14:textId="3A70068D" w:rsidR="6378CCD3" w:rsidRDefault="6378CCD3">
            <w:r>
              <w:t xml:space="preserve"> </w:t>
            </w:r>
          </w:p>
        </w:tc>
        <w:tc>
          <w:tcPr>
            <w:tcW w:w="1560" w:type="dxa"/>
          </w:tcPr>
          <w:p w14:paraId="35566C67" w14:textId="76CA65B5" w:rsidR="6378CCD3" w:rsidRDefault="6378CCD3">
            <w:r>
              <w:t xml:space="preserve"> </w:t>
            </w:r>
          </w:p>
        </w:tc>
        <w:tc>
          <w:tcPr>
            <w:tcW w:w="1560" w:type="dxa"/>
          </w:tcPr>
          <w:p w14:paraId="289BD148" w14:textId="55BD9228" w:rsidR="6378CCD3" w:rsidRDefault="6378CCD3">
            <w:r>
              <w:t xml:space="preserve"> </w:t>
            </w:r>
          </w:p>
        </w:tc>
        <w:tc>
          <w:tcPr>
            <w:tcW w:w="1560" w:type="dxa"/>
          </w:tcPr>
          <w:p w14:paraId="5899FFB7" w14:textId="4CFB822B" w:rsidR="6378CCD3" w:rsidRDefault="6378CCD3">
            <w:r>
              <w:t xml:space="preserve"> </w:t>
            </w:r>
          </w:p>
        </w:tc>
        <w:tc>
          <w:tcPr>
            <w:tcW w:w="1560" w:type="dxa"/>
          </w:tcPr>
          <w:p w14:paraId="6B0537B9" w14:textId="22111846" w:rsidR="6378CCD3" w:rsidRDefault="6378CCD3">
            <w:r>
              <w:t xml:space="preserve"> </w:t>
            </w:r>
          </w:p>
        </w:tc>
      </w:tr>
      <w:tr w:rsidR="6378CCD3" w14:paraId="00493DE3" w14:textId="77777777" w:rsidTr="6378CCD3">
        <w:tc>
          <w:tcPr>
            <w:tcW w:w="1560" w:type="dxa"/>
          </w:tcPr>
          <w:p w14:paraId="56036157" w14:textId="0012EC10" w:rsidR="6378CCD3" w:rsidRDefault="6378CCD3">
            <w:r>
              <w:t xml:space="preserve"> </w:t>
            </w:r>
          </w:p>
          <w:p w14:paraId="2AFCE30E" w14:textId="68162D84" w:rsidR="6378CCD3" w:rsidRDefault="6378CCD3">
            <w:r>
              <w:t xml:space="preserve"> </w:t>
            </w:r>
          </w:p>
        </w:tc>
        <w:tc>
          <w:tcPr>
            <w:tcW w:w="1560" w:type="dxa"/>
          </w:tcPr>
          <w:p w14:paraId="2059B22F" w14:textId="742DF1F1" w:rsidR="6378CCD3" w:rsidRDefault="6378CCD3">
            <w:r>
              <w:t xml:space="preserve"> </w:t>
            </w:r>
          </w:p>
          <w:p w14:paraId="79D9F81B" w14:textId="79D706EA" w:rsidR="6378CCD3" w:rsidRDefault="6378CCD3">
            <w:r>
              <w:t xml:space="preserve"> </w:t>
            </w:r>
          </w:p>
          <w:p w14:paraId="7E35EC69" w14:textId="4AEAD65C" w:rsidR="6378CCD3" w:rsidRDefault="6378CCD3">
            <w:r>
              <w:t xml:space="preserve"> </w:t>
            </w:r>
          </w:p>
          <w:p w14:paraId="44B5036B" w14:textId="455A805A" w:rsidR="6378CCD3" w:rsidRDefault="6378CCD3">
            <w:r>
              <w:t xml:space="preserve"> </w:t>
            </w:r>
          </w:p>
          <w:p w14:paraId="7835D6F9" w14:textId="4F30E065" w:rsidR="6378CCD3" w:rsidRDefault="6378CCD3">
            <w:r>
              <w:t xml:space="preserve"> </w:t>
            </w:r>
          </w:p>
        </w:tc>
        <w:tc>
          <w:tcPr>
            <w:tcW w:w="1560" w:type="dxa"/>
          </w:tcPr>
          <w:p w14:paraId="662CCC31" w14:textId="78AFE02D" w:rsidR="6378CCD3" w:rsidRDefault="6378CCD3">
            <w:r>
              <w:t xml:space="preserve"> </w:t>
            </w:r>
          </w:p>
        </w:tc>
        <w:tc>
          <w:tcPr>
            <w:tcW w:w="1560" w:type="dxa"/>
          </w:tcPr>
          <w:p w14:paraId="39D3EAEF" w14:textId="76169A5E" w:rsidR="6378CCD3" w:rsidRDefault="6378CCD3">
            <w:r>
              <w:t xml:space="preserve"> </w:t>
            </w:r>
          </w:p>
        </w:tc>
        <w:tc>
          <w:tcPr>
            <w:tcW w:w="1560" w:type="dxa"/>
          </w:tcPr>
          <w:p w14:paraId="22D08C0E" w14:textId="1DE1619F" w:rsidR="6378CCD3" w:rsidRDefault="6378CCD3">
            <w:r>
              <w:t xml:space="preserve"> </w:t>
            </w:r>
          </w:p>
        </w:tc>
        <w:tc>
          <w:tcPr>
            <w:tcW w:w="1560" w:type="dxa"/>
          </w:tcPr>
          <w:p w14:paraId="7F017E6A" w14:textId="1AE1ED5F" w:rsidR="6378CCD3" w:rsidRDefault="6378CCD3">
            <w:r>
              <w:t xml:space="preserve"> </w:t>
            </w:r>
          </w:p>
        </w:tc>
      </w:tr>
    </w:tbl>
    <w:p w14:paraId="1BCB86A6" w14:textId="6DA0F1C6" w:rsidR="6378CCD3" w:rsidRDefault="6378CCD3">
      <w:r w:rsidRPr="6378CCD3">
        <w:rPr>
          <w:rFonts w:ascii="Calibri" w:eastAsia="Calibri" w:hAnsi="Calibri" w:cs="Calibri"/>
        </w:rPr>
        <w:t xml:space="preserve"> </w:t>
      </w:r>
    </w:p>
    <w:p w14:paraId="397A4AD1" w14:textId="44769662" w:rsidR="6378CCD3" w:rsidRDefault="6378CCD3">
      <w:r w:rsidRPr="6378CCD3">
        <w:rPr>
          <w:rFonts w:ascii="Calibri" w:eastAsia="Calibri" w:hAnsi="Calibri" w:cs="Calibri"/>
        </w:rPr>
        <w:t xml:space="preserve"> </w:t>
      </w:r>
    </w:p>
    <w:p w14:paraId="45E50066" w14:textId="4EC9233E" w:rsidR="6378CCD3" w:rsidRDefault="6378CCD3">
      <w:r w:rsidRPr="6378CCD3">
        <w:rPr>
          <w:rFonts w:ascii="Calibri" w:eastAsia="Calibri" w:hAnsi="Calibri" w:cs="Calibri"/>
        </w:rPr>
        <w:t xml:space="preserve">5. Community Involvement: Person/People Reporting: </w:t>
      </w:r>
    </w:p>
    <w:p w14:paraId="77E0B5B9" w14:textId="0A8A6AB0" w:rsidR="6378CCD3" w:rsidRDefault="6378CCD3">
      <w:r w:rsidRPr="6378CCD3">
        <w:rPr>
          <w:rFonts w:ascii="Calibri" w:eastAsia="Calibri" w:hAnsi="Calibri" w:cs="Calibri"/>
        </w:rPr>
        <w:t>(Develops and monitors procedures for the facilitation of communication throughout the professional community)</w:t>
      </w:r>
    </w:p>
    <w:tbl>
      <w:tblPr>
        <w:tblW w:w="0" w:type="auto"/>
        <w:tblLayout w:type="fixed"/>
        <w:tblLook w:val="0400" w:firstRow="0" w:lastRow="0" w:firstColumn="0" w:lastColumn="0" w:noHBand="0" w:noVBand="1"/>
      </w:tblPr>
      <w:tblGrid>
        <w:gridCol w:w="4680"/>
        <w:gridCol w:w="4680"/>
      </w:tblGrid>
      <w:tr w:rsidR="6378CCD3" w14:paraId="606566A7" w14:textId="77777777" w:rsidTr="6378CCD3">
        <w:tc>
          <w:tcPr>
            <w:tcW w:w="4680" w:type="dxa"/>
          </w:tcPr>
          <w:p w14:paraId="350F299D" w14:textId="3B0BBCB8" w:rsidR="6378CCD3" w:rsidRDefault="6378CCD3">
            <w:r>
              <w:t>Committee</w:t>
            </w:r>
          </w:p>
        </w:tc>
        <w:tc>
          <w:tcPr>
            <w:tcW w:w="4680" w:type="dxa"/>
          </w:tcPr>
          <w:p w14:paraId="00A27A40" w14:textId="7CFE452D" w:rsidR="6378CCD3" w:rsidRDefault="6378CCD3">
            <w:r>
              <w:t>Planned Activities</w:t>
            </w:r>
          </w:p>
        </w:tc>
      </w:tr>
      <w:tr w:rsidR="6378CCD3" w14:paraId="70CB9A34" w14:textId="77777777" w:rsidTr="6378CCD3">
        <w:tc>
          <w:tcPr>
            <w:tcW w:w="4680" w:type="dxa"/>
          </w:tcPr>
          <w:p w14:paraId="1F030033" w14:textId="2D5E0A28" w:rsidR="6378CCD3" w:rsidRDefault="6378CCD3">
            <w:r>
              <w:t>Family Engagement</w:t>
            </w:r>
          </w:p>
        </w:tc>
        <w:tc>
          <w:tcPr>
            <w:tcW w:w="4680" w:type="dxa"/>
          </w:tcPr>
          <w:p w14:paraId="41C4D0F7" w14:textId="67B1FB50" w:rsidR="6378CCD3" w:rsidRDefault="6378CCD3">
            <w:r>
              <w:t xml:space="preserve">Ms. </w:t>
            </w:r>
            <w:proofErr w:type="gramStart"/>
            <w:r>
              <w:t>Wolf :</w:t>
            </w:r>
            <w:proofErr w:type="gramEnd"/>
            <w:r>
              <w:t xml:space="preserve"> Breakfast with Santa; Family Workshops; School of conservation; Coat Drive; Food Drive</w:t>
            </w:r>
          </w:p>
          <w:p w14:paraId="42AE85E1" w14:textId="5FE8542D" w:rsidR="6378CCD3" w:rsidRDefault="6378CCD3">
            <w:r>
              <w:t xml:space="preserve"> </w:t>
            </w:r>
          </w:p>
          <w:p w14:paraId="48455E2D" w14:textId="1856081E" w:rsidR="6378CCD3" w:rsidRDefault="6378CCD3">
            <w:r>
              <w:t xml:space="preserve"> </w:t>
            </w:r>
          </w:p>
          <w:p w14:paraId="3B4AE756" w14:textId="7FC4168F" w:rsidR="6378CCD3" w:rsidRDefault="6378CCD3">
            <w:r>
              <w:lastRenderedPageBreak/>
              <w:t xml:space="preserve"> </w:t>
            </w:r>
          </w:p>
        </w:tc>
      </w:tr>
      <w:tr w:rsidR="6378CCD3" w14:paraId="20818E61" w14:textId="77777777" w:rsidTr="6378CCD3">
        <w:tc>
          <w:tcPr>
            <w:tcW w:w="4680" w:type="dxa"/>
          </w:tcPr>
          <w:p w14:paraId="40A7038C" w14:textId="0F040E42" w:rsidR="6378CCD3" w:rsidRDefault="6378CCD3">
            <w:r>
              <w:lastRenderedPageBreak/>
              <w:t xml:space="preserve"> </w:t>
            </w:r>
          </w:p>
        </w:tc>
        <w:tc>
          <w:tcPr>
            <w:tcW w:w="4680" w:type="dxa"/>
          </w:tcPr>
          <w:p w14:paraId="3133601F" w14:textId="44A209A4" w:rsidR="6378CCD3" w:rsidRDefault="6378CCD3">
            <w:r>
              <w:t xml:space="preserve"> </w:t>
            </w:r>
          </w:p>
          <w:p w14:paraId="141EF710" w14:textId="189F90C0" w:rsidR="6378CCD3" w:rsidRDefault="6378CCD3">
            <w:r>
              <w:t xml:space="preserve"> </w:t>
            </w:r>
          </w:p>
          <w:p w14:paraId="2CF67A28" w14:textId="7F6CC8BB" w:rsidR="6378CCD3" w:rsidRDefault="6378CCD3">
            <w:r>
              <w:t xml:space="preserve"> </w:t>
            </w:r>
          </w:p>
        </w:tc>
      </w:tr>
    </w:tbl>
    <w:p w14:paraId="3D45C5C8" w14:textId="507F334E" w:rsidR="6378CCD3" w:rsidRDefault="6378CCD3">
      <w:r w:rsidRPr="6378CCD3">
        <w:rPr>
          <w:rFonts w:ascii="Calibri" w:eastAsia="Calibri" w:hAnsi="Calibri" w:cs="Calibri"/>
        </w:rPr>
        <w:t xml:space="preserve"> </w:t>
      </w:r>
    </w:p>
    <w:p w14:paraId="05E60B46" w14:textId="00436993" w:rsidR="6378CCD3" w:rsidRDefault="6378CCD3">
      <w:r w:rsidRPr="6378CCD3">
        <w:rPr>
          <w:rFonts w:ascii="Calibri" w:eastAsia="Calibri" w:hAnsi="Calibri" w:cs="Calibri"/>
        </w:rPr>
        <w:t xml:space="preserve"> </w:t>
      </w:r>
    </w:p>
    <w:p w14:paraId="060D1CE4" w14:textId="06446A11" w:rsidR="6378CCD3" w:rsidRDefault="6378CCD3">
      <w:r w:rsidRPr="6378CCD3">
        <w:rPr>
          <w:rFonts w:ascii="Calibri" w:eastAsia="Calibri" w:hAnsi="Calibri" w:cs="Calibri"/>
        </w:rPr>
        <w:t>6. New Concerns not addressed above (to be discussed only after the above agenda items have been completed)</w:t>
      </w:r>
    </w:p>
    <w:p w14:paraId="17F2135A" w14:textId="17B8B7FF" w:rsidR="6378CCD3" w:rsidRDefault="6378CCD3" w:rsidP="6378CCD3">
      <w:pPr>
        <w:pStyle w:val="ListParagraph"/>
        <w:numPr>
          <w:ilvl w:val="0"/>
          <w:numId w:val="1"/>
        </w:numPr>
      </w:pPr>
      <w:r w:rsidRPr="6378CCD3">
        <w:rPr>
          <w:rFonts w:ascii="Calibri" w:eastAsia="Calibri" w:hAnsi="Calibri" w:cs="Calibri"/>
        </w:rPr>
        <w:t>Reporting to the nurse/ guidance</w:t>
      </w:r>
    </w:p>
    <w:p w14:paraId="30811517" w14:textId="309A862A" w:rsidR="6378CCD3" w:rsidRDefault="6378CCD3" w:rsidP="6378CCD3">
      <w:pPr>
        <w:pStyle w:val="ListParagraph"/>
        <w:numPr>
          <w:ilvl w:val="1"/>
          <w:numId w:val="1"/>
        </w:numPr>
      </w:pPr>
      <w:r w:rsidRPr="6378CCD3">
        <w:rPr>
          <w:rFonts w:ascii="Calibri" w:eastAsia="Calibri" w:hAnsi="Calibri" w:cs="Calibri"/>
        </w:rPr>
        <w:t>Reports need to be taken within a context (ex: Hate my life-&gt; does not necessarily mean that a child is suicidal)</w:t>
      </w:r>
    </w:p>
    <w:p w14:paraId="02EDE376" w14:textId="4985212E" w:rsidR="6378CCD3" w:rsidRDefault="6378CCD3" w:rsidP="6378CCD3">
      <w:pPr>
        <w:pStyle w:val="ListParagraph"/>
        <w:numPr>
          <w:ilvl w:val="1"/>
          <w:numId w:val="1"/>
        </w:numPr>
      </w:pPr>
      <w:r w:rsidRPr="6378CCD3">
        <w:rPr>
          <w:rFonts w:ascii="Calibri" w:eastAsia="Calibri" w:hAnsi="Calibri" w:cs="Calibri"/>
        </w:rPr>
        <w:t xml:space="preserve">There are higher submissions of guidance referrals dependent on grade level. This may be a result of students realizing that teachers immediately send students to guidance.  </w:t>
      </w:r>
    </w:p>
    <w:p w14:paraId="2F775C6D" w14:textId="3FAF3ABC" w:rsidR="6378CCD3" w:rsidRDefault="6378CCD3" w:rsidP="6378CCD3">
      <w:pPr>
        <w:pStyle w:val="ListParagraph"/>
        <w:numPr>
          <w:ilvl w:val="1"/>
          <w:numId w:val="1"/>
        </w:numPr>
      </w:pPr>
      <w:r w:rsidRPr="6378CCD3">
        <w:rPr>
          <w:rFonts w:ascii="Calibri" w:eastAsia="Calibri" w:hAnsi="Calibri" w:cs="Calibri"/>
        </w:rPr>
        <w:t xml:space="preserve">Students should not be sent to the guidance office for every classroom issue. Conflicts between students should be resolved in the classroom with the teacher. Each argument between students should not be sent to the counselors. </w:t>
      </w:r>
    </w:p>
    <w:p w14:paraId="121A888F" w14:textId="2617CE14" w:rsidR="6378CCD3" w:rsidRDefault="6378CCD3" w:rsidP="6378CCD3">
      <w:pPr>
        <w:pStyle w:val="ListParagraph"/>
        <w:numPr>
          <w:ilvl w:val="0"/>
          <w:numId w:val="1"/>
        </w:numPr>
      </w:pPr>
      <w:r w:rsidRPr="6378CCD3">
        <w:rPr>
          <w:rFonts w:ascii="Calibri" w:eastAsia="Calibri" w:hAnsi="Calibri" w:cs="Calibri"/>
        </w:rPr>
        <w:t>Parent Communication</w:t>
      </w:r>
    </w:p>
    <w:p w14:paraId="25F997E2" w14:textId="60019CBC" w:rsidR="6378CCD3" w:rsidRDefault="6378CCD3" w:rsidP="6378CCD3">
      <w:pPr>
        <w:pStyle w:val="ListParagraph"/>
        <w:numPr>
          <w:ilvl w:val="1"/>
          <w:numId w:val="1"/>
        </w:numPr>
      </w:pPr>
      <w:r w:rsidRPr="6378CCD3">
        <w:rPr>
          <w:rFonts w:ascii="Calibri" w:eastAsia="Calibri" w:hAnsi="Calibri" w:cs="Calibri"/>
        </w:rPr>
        <w:t>Remind &amp; Class Dojo should not be a substitute for parent communication- those are for general reminders</w:t>
      </w:r>
    </w:p>
    <w:p w14:paraId="454B6394" w14:textId="52539EA9" w:rsidR="6378CCD3" w:rsidRDefault="6378CCD3" w:rsidP="6378CCD3">
      <w:pPr>
        <w:pStyle w:val="ListParagraph"/>
        <w:numPr>
          <w:ilvl w:val="1"/>
          <w:numId w:val="1"/>
        </w:numPr>
      </w:pPr>
      <w:r w:rsidRPr="6378CCD3">
        <w:rPr>
          <w:rFonts w:ascii="Calibri" w:eastAsia="Calibri" w:hAnsi="Calibri" w:cs="Calibri"/>
        </w:rPr>
        <w:t>Teachers need to reach out to parents about individual issues</w:t>
      </w:r>
    </w:p>
    <w:p w14:paraId="7A19DB67" w14:textId="5842F5FA" w:rsidR="6378CCD3" w:rsidRDefault="6378CCD3" w:rsidP="6378CCD3">
      <w:pPr>
        <w:pStyle w:val="ListParagraph"/>
        <w:numPr>
          <w:ilvl w:val="1"/>
          <w:numId w:val="1"/>
        </w:numPr>
      </w:pPr>
      <w:r w:rsidRPr="6378CCD3">
        <w:rPr>
          <w:rFonts w:ascii="Calibri" w:eastAsia="Calibri" w:hAnsi="Calibri" w:cs="Calibri"/>
        </w:rPr>
        <w:t xml:space="preserve">If there is an ongoing behavioral issue, parents need to be contacted </w:t>
      </w:r>
    </w:p>
    <w:p w14:paraId="65DADA34" w14:textId="2D271296" w:rsidR="6378CCD3" w:rsidRDefault="6378CCD3" w:rsidP="6378CCD3">
      <w:pPr>
        <w:pStyle w:val="ListParagraph"/>
        <w:numPr>
          <w:ilvl w:val="1"/>
          <w:numId w:val="1"/>
        </w:numPr>
      </w:pPr>
      <w:r w:rsidRPr="6378CCD3">
        <w:rPr>
          <w:rFonts w:ascii="Calibri" w:eastAsia="Calibri" w:hAnsi="Calibri" w:cs="Calibri"/>
        </w:rPr>
        <w:t>OCRs should be utilized as a form of documentation for behavioral issues</w:t>
      </w:r>
    </w:p>
    <w:p w14:paraId="56B70CF1" w14:textId="706D43E9" w:rsidR="6378CCD3" w:rsidRDefault="6378CCD3" w:rsidP="6378CCD3">
      <w:pPr>
        <w:pStyle w:val="ListParagraph"/>
        <w:numPr>
          <w:ilvl w:val="0"/>
          <w:numId w:val="1"/>
        </w:numPr>
      </w:pPr>
      <w:r w:rsidRPr="6378CCD3">
        <w:rPr>
          <w:rFonts w:ascii="Calibri" w:eastAsia="Calibri" w:hAnsi="Calibri" w:cs="Calibri"/>
        </w:rPr>
        <w:t>Behavior in Classrooms</w:t>
      </w:r>
    </w:p>
    <w:p w14:paraId="00272DD8" w14:textId="52470366" w:rsidR="6378CCD3" w:rsidRDefault="6378CCD3" w:rsidP="6378CCD3">
      <w:pPr>
        <w:pStyle w:val="ListParagraph"/>
        <w:numPr>
          <w:ilvl w:val="1"/>
          <w:numId w:val="1"/>
        </w:numPr>
      </w:pPr>
      <w:r w:rsidRPr="6378CCD3">
        <w:rPr>
          <w:rFonts w:ascii="Calibri" w:eastAsia="Calibri" w:hAnsi="Calibri" w:cs="Calibri"/>
        </w:rPr>
        <w:t>Teachers need some type of sensitivity training</w:t>
      </w:r>
    </w:p>
    <w:p w14:paraId="7CC680B7" w14:textId="532B12CF" w:rsidR="6378CCD3" w:rsidRDefault="6378CCD3" w:rsidP="6378CCD3">
      <w:pPr>
        <w:pStyle w:val="ListParagraph"/>
        <w:numPr>
          <w:ilvl w:val="1"/>
          <w:numId w:val="1"/>
        </w:numPr>
      </w:pPr>
      <w:r w:rsidRPr="6378CCD3">
        <w:rPr>
          <w:rFonts w:ascii="Calibri" w:eastAsia="Calibri" w:hAnsi="Calibri" w:cs="Calibri"/>
        </w:rPr>
        <w:t xml:space="preserve">All students need to be treated with respect </w:t>
      </w:r>
    </w:p>
    <w:p w14:paraId="68425312" w14:textId="2F903E68" w:rsidR="6378CCD3" w:rsidRDefault="6378CCD3" w:rsidP="6378CCD3">
      <w:pPr>
        <w:pStyle w:val="ListParagraph"/>
        <w:numPr>
          <w:ilvl w:val="1"/>
          <w:numId w:val="1"/>
        </w:numPr>
      </w:pPr>
      <w:r w:rsidRPr="6378CCD3">
        <w:rPr>
          <w:rFonts w:ascii="Calibri" w:eastAsia="Calibri" w:hAnsi="Calibri" w:cs="Calibri"/>
        </w:rPr>
        <w:t xml:space="preserve">Share out in CPT </w:t>
      </w:r>
    </w:p>
    <w:p w14:paraId="030770D3" w14:textId="6B88338D" w:rsidR="6378CCD3" w:rsidRDefault="6378CCD3" w:rsidP="6378CCD3">
      <w:pPr>
        <w:pStyle w:val="ListParagraph"/>
        <w:numPr>
          <w:ilvl w:val="0"/>
          <w:numId w:val="1"/>
        </w:numPr>
      </w:pPr>
      <w:r w:rsidRPr="6378CCD3">
        <w:rPr>
          <w:rFonts w:ascii="Calibri" w:eastAsia="Calibri" w:hAnsi="Calibri" w:cs="Calibri"/>
        </w:rPr>
        <w:t>School Narrative Submission</w:t>
      </w:r>
    </w:p>
    <w:p w14:paraId="5BBBE1A4" w14:textId="24027320" w:rsidR="6378CCD3" w:rsidRDefault="6378CCD3" w:rsidP="6378CCD3">
      <w:pPr>
        <w:pStyle w:val="ListParagraph"/>
        <w:numPr>
          <w:ilvl w:val="1"/>
          <w:numId w:val="1"/>
        </w:numPr>
      </w:pPr>
      <w:r w:rsidRPr="6378CCD3">
        <w:rPr>
          <w:rFonts w:ascii="Calibri" w:eastAsia="Calibri" w:hAnsi="Calibri" w:cs="Calibri"/>
        </w:rPr>
        <w:t xml:space="preserve"> New Updates for this School Year: community school, health clinic, breakfast with Santa, Disney grant, STEM Night, Literacy Night, moved out of focus school category, Top School in district for PARCC performance, Game 24 Champions, Spelling Bee Champion, Geography Bee Champion</w:t>
      </w:r>
    </w:p>
    <w:p w14:paraId="3293628A" w14:textId="36AF4FFC" w:rsidR="6378CCD3" w:rsidRDefault="6378CCD3" w:rsidP="6378CCD3">
      <w:pPr>
        <w:pStyle w:val="ListParagraph"/>
        <w:numPr>
          <w:ilvl w:val="1"/>
          <w:numId w:val="1"/>
        </w:numPr>
      </w:pPr>
      <w:r w:rsidRPr="6378CCD3">
        <w:rPr>
          <w:rFonts w:ascii="Calibri" w:eastAsia="Calibri" w:hAnsi="Calibri" w:cs="Calibri"/>
        </w:rPr>
        <w:t>Next Year: New Grant for 6 &amp; 7 students</w:t>
      </w:r>
    </w:p>
    <w:p w14:paraId="04BED11B" w14:textId="168F662D" w:rsidR="6378CCD3" w:rsidRDefault="6378CCD3" w:rsidP="6378CCD3">
      <w:pPr>
        <w:pStyle w:val="ListParagraph"/>
        <w:numPr>
          <w:ilvl w:val="0"/>
          <w:numId w:val="1"/>
        </w:numPr>
      </w:pPr>
      <w:r w:rsidRPr="6378CCD3">
        <w:rPr>
          <w:rFonts w:ascii="Calibri" w:eastAsia="Calibri" w:hAnsi="Calibri" w:cs="Calibri"/>
        </w:rPr>
        <w:t xml:space="preserve">Budget </w:t>
      </w:r>
    </w:p>
    <w:p w14:paraId="59893BA0" w14:textId="632A29DF" w:rsidR="6378CCD3" w:rsidRDefault="6378CCD3" w:rsidP="6378CCD3">
      <w:pPr>
        <w:pStyle w:val="ListParagraph"/>
        <w:numPr>
          <w:ilvl w:val="1"/>
          <w:numId w:val="1"/>
        </w:numPr>
      </w:pPr>
      <w:r w:rsidRPr="6378CCD3">
        <w:rPr>
          <w:rFonts w:ascii="Calibri" w:eastAsia="Calibri" w:hAnsi="Calibri" w:cs="Calibri"/>
        </w:rPr>
        <w:t>Electronic Sign Outside</w:t>
      </w:r>
    </w:p>
    <w:p w14:paraId="0DB95515" w14:textId="719CA741" w:rsidR="6378CCD3" w:rsidRDefault="6378CCD3" w:rsidP="6378CCD3">
      <w:pPr>
        <w:pStyle w:val="ListParagraph"/>
        <w:numPr>
          <w:ilvl w:val="1"/>
          <w:numId w:val="1"/>
        </w:numPr>
      </w:pPr>
      <w:r w:rsidRPr="6378CCD3">
        <w:rPr>
          <w:rFonts w:ascii="Calibri" w:eastAsia="Calibri" w:hAnsi="Calibri" w:cs="Calibri"/>
        </w:rPr>
        <w:t>Headphones for each student</w:t>
      </w:r>
    </w:p>
    <w:p w14:paraId="0CEA99C7" w14:textId="61D865F0" w:rsidR="6378CCD3" w:rsidRDefault="6378CCD3" w:rsidP="6378CCD3">
      <w:pPr>
        <w:pStyle w:val="ListParagraph"/>
        <w:numPr>
          <w:ilvl w:val="0"/>
          <w:numId w:val="1"/>
        </w:numPr>
      </w:pPr>
      <w:r w:rsidRPr="6378CCD3">
        <w:rPr>
          <w:rFonts w:ascii="Calibri" w:eastAsia="Calibri" w:hAnsi="Calibri" w:cs="Calibri"/>
        </w:rPr>
        <w:t>Chromebook Issues</w:t>
      </w:r>
    </w:p>
    <w:p w14:paraId="0D4696FF" w14:textId="67DB80D9" w:rsidR="6378CCD3" w:rsidRDefault="6378CCD3" w:rsidP="6378CCD3">
      <w:pPr>
        <w:pStyle w:val="ListParagraph"/>
        <w:numPr>
          <w:ilvl w:val="1"/>
          <w:numId w:val="1"/>
        </w:numPr>
      </w:pPr>
      <w:r w:rsidRPr="6378CCD3">
        <w:rPr>
          <w:rFonts w:ascii="Calibri" w:eastAsia="Calibri" w:hAnsi="Calibri" w:cs="Calibri"/>
        </w:rPr>
        <w:t>Chromebook Carts were not fixed from last year</w:t>
      </w:r>
    </w:p>
    <w:p w14:paraId="104C67F4" w14:textId="49457F9B" w:rsidR="6378CCD3" w:rsidRDefault="6378CCD3" w:rsidP="6378CCD3">
      <w:pPr>
        <w:pStyle w:val="ListParagraph"/>
        <w:numPr>
          <w:ilvl w:val="1"/>
          <w:numId w:val="1"/>
        </w:numPr>
      </w:pPr>
      <w:r w:rsidRPr="6378CCD3">
        <w:rPr>
          <w:rFonts w:ascii="Calibri" w:eastAsia="Calibri" w:hAnsi="Calibri" w:cs="Calibri"/>
        </w:rPr>
        <w:t>Headphone jacks are still messed up</w:t>
      </w:r>
    </w:p>
    <w:p w14:paraId="728E4684" w14:textId="4AE1F1B5" w:rsidR="6378CCD3" w:rsidRDefault="6378CCD3" w:rsidP="6378CCD3">
      <w:pPr>
        <w:pStyle w:val="ListParagraph"/>
        <w:numPr>
          <w:ilvl w:val="0"/>
          <w:numId w:val="1"/>
        </w:numPr>
      </w:pPr>
      <w:r w:rsidRPr="6378CCD3">
        <w:rPr>
          <w:rFonts w:ascii="Calibri" w:eastAsia="Calibri" w:hAnsi="Calibri" w:cs="Calibri"/>
        </w:rPr>
        <w:t>Headphones</w:t>
      </w:r>
    </w:p>
    <w:p w14:paraId="54F8BA05" w14:textId="185F0500" w:rsidR="6378CCD3" w:rsidRDefault="6378CCD3" w:rsidP="6378CCD3">
      <w:pPr>
        <w:pStyle w:val="ListParagraph"/>
        <w:numPr>
          <w:ilvl w:val="1"/>
          <w:numId w:val="1"/>
        </w:numPr>
      </w:pPr>
      <w:r w:rsidRPr="6378CCD3">
        <w:rPr>
          <w:rFonts w:ascii="Calibri" w:eastAsia="Calibri" w:hAnsi="Calibri" w:cs="Calibri"/>
        </w:rPr>
        <w:t>Ask parents to have every child bring their own headphones</w:t>
      </w:r>
    </w:p>
    <w:p w14:paraId="60CBA529" w14:textId="1995340D" w:rsidR="6378CCD3" w:rsidRDefault="6378CCD3" w:rsidP="6378CCD3">
      <w:pPr>
        <w:pStyle w:val="ListParagraph"/>
        <w:numPr>
          <w:ilvl w:val="1"/>
          <w:numId w:val="1"/>
        </w:numPr>
      </w:pPr>
      <w:r w:rsidRPr="6378CCD3">
        <w:rPr>
          <w:rFonts w:ascii="Calibri" w:eastAsia="Calibri" w:hAnsi="Calibri" w:cs="Calibri"/>
        </w:rPr>
        <w:lastRenderedPageBreak/>
        <w:t xml:space="preserve">Purchase headphones for each child to have individually </w:t>
      </w:r>
    </w:p>
    <w:p w14:paraId="45FCCEE0" w14:textId="0A363A82" w:rsidR="6378CCD3" w:rsidRDefault="6378CCD3" w:rsidP="6378CCD3"/>
    <w:sectPr w:rsidR="6378CC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666292"/>
    <w:multiLevelType w:val="hybridMultilevel"/>
    <w:tmpl w:val="6F4C2924"/>
    <w:lvl w:ilvl="0" w:tplc="A4D295FE">
      <w:start w:val="1"/>
      <w:numFmt w:val="decimal"/>
      <w:lvlText w:val="%1."/>
      <w:lvlJc w:val="left"/>
      <w:pPr>
        <w:ind w:left="720" w:hanging="360"/>
      </w:pPr>
    </w:lvl>
    <w:lvl w:ilvl="1" w:tplc="A5D43588">
      <w:start w:val="1"/>
      <w:numFmt w:val="bullet"/>
      <w:lvlText w:val=""/>
      <w:lvlJc w:val="left"/>
      <w:pPr>
        <w:ind w:left="1440" w:hanging="360"/>
      </w:pPr>
      <w:rPr>
        <w:rFonts w:ascii="Symbol" w:hAnsi="Symbol" w:hint="default"/>
      </w:rPr>
    </w:lvl>
    <w:lvl w:ilvl="2" w:tplc="2D42B860">
      <w:start w:val="1"/>
      <w:numFmt w:val="lowerRoman"/>
      <w:lvlText w:val="%3."/>
      <w:lvlJc w:val="right"/>
      <w:pPr>
        <w:ind w:left="2160" w:hanging="180"/>
      </w:pPr>
    </w:lvl>
    <w:lvl w:ilvl="3" w:tplc="BA5E51F6">
      <w:start w:val="1"/>
      <w:numFmt w:val="decimal"/>
      <w:lvlText w:val="%4."/>
      <w:lvlJc w:val="left"/>
      <w:pPr>
        <w:ind w:left="2880" w:hanging="360"/>
      </w:pPr>
    </w:lvl>
    <w:lvl w:ilvl="4" w:tplc="E11C9FCC">
      <w:start w:val="1"/>
      <w:numFmt w:val="lowerLetter"/>
      <w:lvlText w:val="%5."/>
      <w:lvlJc w:val="left"/>
      <w:pPr>
        <w:ind w:left="3600" w:hanging="360"/>
      </w:pPr>
    </w:lvl>
    <w:lvl w:ilvl="5" w:tplc="EE84D1A4">
      <w:start w:val="1"/>
      <w:numFmt w:val="lowerRoman"/>
      <w:lvlText w:val="%6."/>
      <w:lvlJc w:val="right"/>
      <w:pPr>
        <w:ind w:left="4320" w:hanging="180"/>
      </w:pPr>
    </w:lvl>
    <w:lvl w:ilvl="6" w:tplc="FA44AD6A">
      <w:start w:val="1"/>
      <w:numFmt w:val="decimal"/>
      <w:lvlText w:val="%7."/>
      <w:lvlJc w:val="left"/>
      <w:pPr>
        <w:ind w:left="5040" w:hanging="360"/>
      </w:pPr>
    </w:lvl>
    <w:lvl w:ilvl="7" w:tplc="5D54C458">
      <w:start w:val="1"/>
      <w:numFmt w:val="lowerLetter"/>
      <w:lvlText w:val="%8."/>
      <w:lvlJc w:val="left"/>
      <w:pPr>
        <w:ind w:left="5760" w:hanging="360"/>
      </w:pPr>
    </w:lvl>
    <w:lvl w:ilvl="8" w:tplc="E9B6A8DE">
      <w:start w:val="1"/>
      <w:numFmt w:val="lowerRoman"/>
      <w:lvlText w:val="%9."/>
      <w:lvlJc w:val="right"/>
      <w:pPr>
        <w:ind w:left="6480" w:hanging="180"/>
      </w:pPr>
    </w:lvl>
  </w:abstractNum>
  <w:abstractNum w:abstractNumId="1" w15:restartNumberingAfterBreak="0">
    <w:nsid w:val="684F6AD3"/>
    <w:multiLevelType w:val="hybridMultilevel"/>
    <w:tmpl w:val="E38AB1A0"/>
    <w:lvl w:ilvl="0" w:tplc="C3B0CAC4">
      <w:start w:val="1"/>
      <w:numFmt w:val="decimal"/>
      <w:lvlText w:val="%1."/>
      <w:lvlJc w:val="left"/>
      <w:pPr>
        <w:ind w:left="720" w:hanging="360"/>
      </w:pPr>
    </w:lvl>
    <w:lvl w:ilvl="1" w:tplc="6A94161C">
      <w:start w:val="1"/>
      <w:numFmt w:val="decimal"/>
      <w:lvlText w:val="%2."/>
      <w:lvlJc w:val="left"/>
      <w:pPr>
        <w:ind w:left="1440" w:hanging="360"/>
      </w:pPr>
    </w:lvl>
    <w:lvl w:ilvl="2" w:tplc="B06EF27E">
      <w:start w:val="1"/>
      <w:numFmt w:val="lowerRoman"/>
      <w:lvlText w:val="%3."/>
      <w:lvlJc w:val="right"/>
      <w:pPr>
        <w:ind w:left="2160" w:hanging="180"/>
      </w:pPr>
    </w:lvl>
    <w:lvl w:ilvl="3" w:tplc="941698B6">
      <w:start w:val="1"/>
      <w:numFmt w:val="decimal"/>
      <w:lvlText w:val="%4."/>
      <w:lvlJc w:val="left"/>
      <w:pPr>
        <w:ind w:left="2880" w:hanging="360"/>
      </w:pPr>
    </w:lvl>
    <w:lvl w:ilvl="4" w:tplc="EDEC1954">
      <w:start w:val="1"/>
      <w:numFmt w:val="lowerLetter"/>
      <w:lvlText w:val="%5."/>
      <w:lvlJc w:val="left"/>
      <w:pPr>
        <w:ind w:left="3600" w:hanging="360"/>
      </w:pPr>
    </w:lvl>
    <w:lvl w:ilvl="5" w:tplc="35AEDCC8">
      <w:start w:val="1"/>
      <w:numFmt w:val="lowerRoman"/>
      <w:lvlText w:val="%6."/>
      <w:lvlJc w:val="right"/>
      <w:pPr>
        <w:ind w:left="4320" w:hanging="180"/>
      </w:pPr>
    </w:lvl>
    <w:lvl w:ilvl="6" w:tplc="A4B08C1C">
      <w:start w:val="1"/>
      <w:numFmt w:val="decimal"/>
      <w:lvlText w:val="%7."/>
      <w:lvlJc w:val="left"/>
      <w:pPr>
        <w:ind w:left="5040" w:hanging="360"/>
      </w:pPr>
    </w:lvl>
    <w:lvl w:ilvl="7" w:tplc="B43E651A">
      <w:start w:val="1"/>
      <w:numFmt w:val="lowerLetter"/>
      <w:lvlText w:val="%8."/>
      <w:lvlJc w:val="left"/>
      <w:pPr>
        <w:ind w:left="5760" w:hanging="360"/>
      </w:pPr>
    </w:lvl>
    <w:lvl w:ilvl="8" w:tplc="36A019AE">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3392C4F"/>
    <w:rsid w:val="00012E55"/>
    <w:rsid w:val="037E4572"/>
    <w:rsid w:val="1F0D2F07"/>
    <w:rsid w:val="43392C4F"/>
    <w:rsid w:val="6378CC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92C4F"/>
  <w15:chartTrackingRefBased/>
  <w15:docId w15:val="{0873128E-EFB8-463D-8AF3-B24E3A99A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0EB6816E592C345A9A5B60C32F8C9C8" ma:contentTypeVersion="6" ma:contentTypeDescription="Create a new document." ma:contentTypeScope="" ma:versionID="320ca83c829fc30474e14035d68013cd">
  <xsd:schema xmlns:xsd="http://www.w3.org/2001/XMLSchema" xmlns:xs="http://www.w3.org/2001/XMLSchema" xmlns:p="http://schemas.microsoft.com/office/2006/metadata/properties" xmlns:ns2="058b4449-d7b3-4edc-b231-974998a2c212" targetNamespace="http://schemas.microsoft.com/office/2006/metadata/properties" ma:root="true" ma:fieldsID="b515bcfc364d2e5dc25e144e7a462e46" ns2:_="">
    <xsd:import namespace="058b4449-d7b3-4edc-b231-974998a2c21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8b4449-d7b3-4edc-b231-974998a2c2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C3433C-8F26-4AF2-B218-591DE6D12FA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215101D-74CA-4530-97D9-50086130A15D}">
  <ds:schemaRefs>
    <ds:schemaRef ds:uri="http://schemas.microsoft.com/sharepoint/v3/contenttype/forms"/>
  </ds:schemaRefs>
</ds:datastoreItem>
</file>

<file path=customXml/itemProps3.xml><?xml version="1.0" encoding="utf-8"?>
<ds:datastoreItem xmlns:ds="http://schemas.openxmlformats.org/officeDocument/2006/customXml" ds:itemID="{F6D4B73A-D663-4A2A-90C2-BC9D6FE70A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8b4449-d7b3-4edc-b231-974998a2c2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743</Words>
  <Characters>4240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Kaitlin Kober</dc:creator>
  <cp:keywords/>
  <dc:description/>
  <cp:lastModifiedBy>Tyrina Vaughan</cp:lastModifiedBy>
  <cp:revision>2</cp:revision>
  <dcterms:created xsi:type="dcterms:W3CDTF">2020-02-11T15:31:00Z</dcterms:created>
  <dcterms:modified xsi:type="dcterms:W3CDTF">2020-02-11T15:31:00Z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Ids_UIVersion_1536">
    <vt:lpwstr>12</vt:lpwstr>
  </property>
  <property fmtid="{D5CDD505-2E9C-101B-9397-08002B2CF9AE}" pid="3" name="ContentTypeId">
    <vt:lpwstr>0x010100A0EB6816E592C345A9A5B60C32F8C9C8</vt:lpwstr>
  </property>
</Properties>
</file>